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A5CB" w14:textId="652A3D07" w:rsidR="00A72067" w:rsidRDefault="00054416" w:rsidP="00A72067">
      <w:pPr>
        <w:jc w:val="center"/>
      </w:pPr>
      <w:r>
        <w:t>School Committee Meeting</w:t>
      </w:r>
    </w:p>
    <w:p w14:paraId="4BB616E2" w14:textId="5734268E" w:rsidR="00054416" w:rsidRDefault="0063594C" w:rsidP="00AE6D86">
      <w:pPr>
        <w:jc w:val="center"/>
      </w:pPr>
      <w:r>
        <w:t>Monday, September 25</w:t>
      </w:r>
      <w:r w:rsidR="00054416">
        <w:t>, 2017</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126020F6" w:rsidR="00F85E2E" w:rsidRDefault="00F85E2E" w:rsidP="00F85E2E">
      <w:r>
        <w:t xml:space="preserve">Attendance:  </w:t>
      </w:r>
      <w:r w:rsidR="006167D1">
        <w:t xml:space="preserve">Mary </w:t>
      </w:r>
      <w:proofErr w:type="spellStart"/>
      <w:r w:rsidR="006167D1">
        <w:t>Traphagen</w:t>
      </w:r>
      <w:proofErr w:type="spellEnd"/>
      <w:r w:rsidR="006167D1">
        <w:t xml:space="preserve">, </w:t>
      </w:r>
      <w:r w:rsidR="00722B0F">
        <w:t xml:space="preserve">Nancy </w:t>
      </w:r>
      <w:proofErr w:type="spellStart"/>
      <w:r w:rsidR="00722B0F">
        <w:t>Lancellotti</w:t>
      </w:r>
      <w:proofErr w:type="spellEnd"/>
      <w:r w:rsidR="00722B0F">
        <w:t xml:space="preserve">, </w:t>
      </w:r>
      <w:proofErr w:type="spellStart"/>
      <w:r w:rsidR="00410889">
        <w:t>SusanMary</w:t>
      </w:r>
      <w:proofErr w:type="spellEnd"/>
      <w:r w:rsidR="00410889">
        <w:t xml:space="preserve"> </w:t>
      </w:r>
      <w:proofErr w:type="spellStart"/>
      <w:r w:rsidR="00410889">
        <w:t>Redinger</w:t>
      </w:r>
      <w:proofErr w:type="spellEnd"/>
      <w:r w:rsidR="00410889">
        <w:t xml:space="preserve">, </w:t>
      </w:r>
      <w:r w:rsidR="00F2693B">
        <w:t xml:space="preserve">Jon Green, John </w:t>
      </w:r>
      <w:proofErr w:type="spellStart"/>
      <w:r w:rsidR="00F2693B">
        <w:t>Ruark</w:t>
      </w:r>
      <w:proofErr w:type="spellEnd"/>
      <w:r w:rsidR="00EA7B83">
        <w:t xml:space="preserve">, </w:t>
      </w:r>
      <w:r w:rsidR="005D501E">
        <w:t>Maureen Babcock</w:t>
      </w:r>
      <w:r w:rsidR="00585639">
        <w:t xml:space="preserve">, </w:t>
      </w:r>
      <w:r w:rsidR="00EA7B83">
        <w:t>Linda Dwight, Peter Rowe</w:t>
      </w:r>
      <w:r w:rsidR="00AF284D">
        <w:t>.</w:t>
      </w:r>
    </w:p>
    <w:p w14:paraId="5DB4B7D0" w14:textId="77777777" w:rsidR="00AF284D" w:rsidRDefault="00AF284D" w:rsidP="00F85E2E"/>
    <w:p w14:paraId="1B679A2D" w14:textId="77777777" w:rsidR="00054416" w:rsidRDefault="00054416" w:rsidP="00054416">
      <w:r>
        <w:t xml:space="preserve">Mary </w:t>
      </w:r>
      <w:proofErr w:type="spellStart"/>
      <w:r>
        <w:t>Traphagen</w:t>
      </w:r>
      <w:proofErr w:type="spellEnd"/>
      <w:r>
        <w:t xml:space="preserve"> called the meeting to order at 6:15 p.m.</w:t>
      </w:r>
    </w:p>
    <w:p w14:paraId="7092713C" w14:textId="77777777" w:rsidR="00054416" w:rsidRDefault="00054416" w:rsidP="00054416"/>
    <w:p w14:paraId="3D0EF02D" w14:textId="195E3223" w:rsidR="00054416" w:rsidRDefault="0063594C" w:rsidP="00054416">
      <w:proofErr w:type="spellStart"/>
      <w:r>
        <w:t>SusanMary</w:t>
      </w:r>
      <w:proofErr w:type="spellEnd"/>
      <w:r>
        <w:t xml:space="preserve"> </w:t>
      </w:r>
      <w:proofErr w:type="spellStart"/>
      <w:r>
        <w:t>Redinger</w:t>
      </w:r>
      <w:proofErr w:type="spellEnd"/>
      <w:r w:rsidR="00054416">
        <w:t xml:space="preserve"> read the Vision Statement.</w:t>
      </w:r>
    </w:p>
    <w:p w14:paraId="0120BF0D" w14:textId="77777777" w:rsidR="00054416" w:rsidRDefault="00054416" w:rsidP="00054416"/>
    <w:p w14:paraId="604DFAE3" w14:textId="541FD0AE" w:rsidR="00054416" w:rsidRDefault="00054416" w:rsidP="00054416">
      <w:r w:rsidRPr="00810110">
        <w:rPr>
          <w:b/>
        </w:rPr>
        <w:t>Public Commentary</w:t>
      </w:r>
      <w:r w:rsidR="0063594C">
        <w:t xml:space="preserve"> – Ke</w:t>
      </w:r>
      <w:r w:rsidR="006E412A">
        <w:t xml:space="preserve">ith </w:t>
      </w:r>
      <w:proofErr w:type="spellStart"/>
      <w:r w:rsidR="006E412A">
        <w:t>Cheveralls</w:t>
      </w:r>
      <w:proofErr w:type="spellEnd"/>
      <w:r w:rsidR="006E412A">
        <w:t xml:space="preserve">, 761 </w:t>
      </w:r>
      <w:proofErr w:type="spellStart"/>
      <w:r w:rsidR="006E412A">
        <w:t>Saddada</w:t>
      </w:r>
      <w:proofErr w:type="spellEnd"/>
      <w:r w:rsidR="006E412A">
        <w:t xml:space="preserve"> Road, </w:t>
      </w:r>
      <w:proofErr w:type="spellStart"/>
      <w:r w:rsidR="006E412A">
        <w:t>Whitington</w:t>
      </w:r>
      <w:proofErr w:type="spellEnd"/>
      <w:r w:rsidR="006E412A">
        <w:t xml:space="preserve">, VT – retiree </w:t>
      </w:r>
      <w:r w:rsidR="00E7790B">
        <w:t xml:space="preserve">GIC health </w:t>
      </w:r>
      <w:r w:rsidR="006E412A">
        <w:t>insurance changes.</w:t>
      </w:r>
    </w:p>
    <w:p w14:paraId="2A9EB3E7" w14:textId="77777777" w:rsidR="00054416" w:rsidRDefault="00054416" w:rsidP="00054416"/>
    <w:p w14:paraId="25687744" w14:textId="77777777" w:rsidR="00054416" w:rsidRPr="00810110" w:rsidRDefault="00054416" w:rsidP="00054416">
      <w:pPr>
        <w:rPr>
          <w:b/>
        </w:rPr>
      </w:pPr>
      <w:r w:rsidRPr="00810110">
        <w:rPr>
          <w:b/>
        </w:rPr>
        <w:t>Trip Approval</w:t>
      </w:r>
    </w:p>
    <w:p w14:paraId="080FB82F" w14:textId="3092A9CD" w:rsidR="005209E5" w:rsidRDefault="006E412A" w:rsidP="00054416">
      <w:r>
        <w:t>Julie Horton, Dean of Students at The Bromfield School attended the meeting seeking approval for the 9</w:t>
      </w:r>
      <w:r w:rsidRPr="006E412A">
        <w:rPr>
          <w:vertAlign w:val="superscript"/>
        </w:rPr>
        <w:t>th</w:t>
      </w:r>
      <w:r>
        <w:t xml:space="preserve"> grade trip to Washington, DC.  The students will leave on Wednesday, March 14, 2018 and return on Saturday, March 17, 2018.  </w:t>
      </w:r>
    </w:p>
    <w:p w14:paraId="7CDC7573" w14:textId="15863A7D" w:rsidR="006E412A" w:rsidRDefault="006E412A"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9</w:t>
      </w:r>
      <w:r w:rsidRPr="006E412A">
        <w:rPr>
          <w:vertAlign w:val="superscript"/>
        </w:rPr>
        <w:t>th</w:t>
      </w:r>
      <w:r>
        <w:t xml:space="preserve"> grade DC as presented.</w:t>
      </w:r>
    </w:p>
    <w:p w14:paraId="6E6E38CE" w14:textId="65F80C91" w:rsidR="006E412A" w:rsidRDefault="006E412A" w:rsidP="00054416">
      <w:r>
        <w:t>VOTE 5/0</w:t>
      </w:r>
    </w:p>
    <w:p w14:paraId="41C6AA94" w14:textId="77777777" w:rsidR="008200A6" w:rsidRDefault="008200A6" w:rsidP="00054416"/>
    <w:p w14:paraId="7D8AD404" w14:textId="51F49F01" w:rsidR="008200A6" w:rsidRPr="008200A6" w:rsidRDefault="008200A6" w:rsidP="00054416">
      <w:pPr>
        <w:rPr>
          <w:b/>
        </w:rPr>
      </w:pPr>
      <w:r w:rsidRPr="008200A6">
        <w:rPr>
          <w:b/>
        </w:rPr>
        <w:t>Grant Approval</w:t>
      </w:r>
    </w:p>
    <w:p w14:paraId="597E866E" w14:textId="576076F6" w:rsidR="006E412A" w:rsidRDefault="006E412A" w:rsidP="00054416">
      <w:r>
        <w:t xml:space="preserve">Dr. Dwight </w:t>
      </w:r>
      <w:r w:rsidR="00FE7C60">
        <w:t>presented the following grants from Harvard Schools Trust:</w:t>
      </w:r>
    </w:p>
    <w:p w14:paraId="40B769BE" w14:textId="3CA6DBB5" w:rsidR="00FE7C60" w:rsidRDefault="00FE7C60" w:rsidP="00054416">
      <w:r>
        <w:t>Aquatic Insect Investigations program - $1,447.06</w:t>
      </w:r>
    </w:p>
    <w:p w14:paraId="2AC0AC83" w14:textId="18E5FCB3" w:rsidR="00FE7C60" w:rsidRDefault="00FE7C60" w:rsidP="00054416">
      <w:r>
        <w:t>3D printer for HES - $3,244</w:t>
      </w:r>
    </w:p>
    <w:p w14:paraId="6847787B" w14:textId="10CE126E" w:rsidR="00FE7C60" w:rsidRDefault="00FE7C60" w:rsidP="00054416">
      <w:r>
        <w:t>Music ensemble risers - $6,345</w:t>
      </w:r>
      <w:r w:rsidR="00611F0D">
        <w:t>*</w:t>
      </w:r>
    </w:p>
    <w:p w14:paraId="1152D8D8" w14:textId="4D1AED7C" w:rsidR="00FE7C60" w:rsidRDefault="00FE7C60" w:rsidP="00054416">
      <w:r>
        <w:t>Speech and Debate Club - $1,000</w:t>
      </w:r>
    </w:p>
    <w:p w14:paraId="14CB0F69" w14:textId="5EC2D8DC" w:rsidR="00FE7C60" w:rsidRDefault="00FE7C60" w:rsidP="00054416">
      <w:r>
        <w:t>Building Bridges: Portraits of Immigrants and Refugees - $1,900</w:t>
      </w:r>
    </w:p>
    <w:p w14:paraId="6D449504" w14:textId="07AFDE82" w:rsidR="00FE7C60" w:rsidRDefault="00FE7C60" w:rsidP="00054416">
      <w:r>
        <w:t>The following grants from the PTO:</w:t>
      </w:r>
    </w:p>
    <w:p w14:paraId="7B15A034" w14:textId="0959EFD2" w:rsidR="00FE7C60" w:rsidRDefault="00FE7C60" w:rsidP="00054416">
      <w:r>
        <w:t>New recess cart - $487.09</w:t>
      </w:r>
    </w:p>
    <w:p w14:paraId="00F7DF32" w14:textId="199B74DD" w:rsidR="00FE7C60" w:rsidRDefault="00FE7C60" w:rsidP="00054416">
      <w:r>
        <w:t>2 Listening Centers for 1</w:t>
      </w:r>
      <w:r w:rsidRPr="00FE7C60">
        <w:rPr>
          <w:vertAlign w:val="superscript"/>
        </w:rPr>
        <w:t>st</w:t>
      </w:r>
      <w:r>
        <w:t xml:space="preserve"> grade - $378.98</w:t>
      </w:r>
    </w:p>
    <w:p w14:paraId="74064E1B" w14:textId="2F9026E6" w:rsidR="00FE7C60" w:rsidRPr="006C4593" w:rsidRDefault="00611F0D" w:rsidP="00611F0D">
      <w:pPr>
        <w:rPr>
          <w:sz w:val="16"/>
          <w:szCs w:val="16"/>
        </w:rPr>
      </w:pPr>
      <w:r w:rsidRPr="006C4593">
        <w:rPr>
          <w:sz w:val="16"/>
          <w:szCs w:val="16"/>
        </w:rPr>
        <w:t>*Ter</w:t>
      </w:r>
      <w:r w:rsidR="005D501E">
        <w:rPr>
          <w:sz w:val="16"/>
          <w:szCs w:val="16"/>
        </w:rPr>
        <w:t xml:space="preserve">ry </w:t>
      </w:r>
      <w:proofErr w:type="spellStart"/>
      <w:r w:rsidR="005D501E">
        <w:rPr>
          <w:sz w:val="16"/>
          <w:szCs w:val="16"/>
        </w:rPr>
        <w:t>Symula</w:t>
      </w:r>
      <w:proofErr w:type="spellEnd"/>
      <w:r w:rsidR="005D501E">
        <w:rPr>
          <w:sz w:val="16"/>
          <w:szCs w:val="16"/>
        </w:rPr>
        <w:t xml:space="preserve"> and Tim Clark</w:t>
      </w:r>
      <w:r w:rsidRPr="006C4593">
        <w:rPr>
          <w:sz w:val="16"/>
          <w:szCs w:val="16"/>
        </w:rPr>
        <w:t xml:space="preserve"> from the Trust met with Scott Hoffman, Craig</w:t>
      </w:r>
      <w:r w:rsidR="005D501E">
        <w:rPr>
          <w:sz w:val="16"/>
          <w:szCs w:val="16"/>
        </w:rPr>
        <w:t xml:space="preserve"> Robbins, and Rebecca </w:t>
      </w:r>
      <w:proofErr w:type="spellStart"/>
      <w:r w:rsidR="005D501E">
        <w:rPr>
          <w:sz w:val="16"/>
          <w:szCs w:val="16"/>
        </w:rPr>
        <w:t>Ufema</w:t>
      </w:r>
      <w:proofErr w:type="spellEnd"/>
      <w:r w:rsidR="005D501E">
        <w:rPr>
          <w:sz w:val="16"/>
          <w:szCs w:val="16"/>
        </w:rPr>
        <w:t xml:space="preserve"> to explain</w:t>
      </w:r>
      <w:r w:rsidRPr="006C4593">
        <w:rPr>
          <w:sz w:val="16"/>
          <w:szCs w:val="16"/>
        </w:rPr>
        <w:t xml:space="preserve"> that the Trust is able to partially fund the music riser request.  HST will reserve this funding for this fiscal year, which ends September 30, 2018 in hopes that t</w:t>
      </w:r>
      <w:r w:rsidR="00C103AC" w:rsidRPr="006C4593">
        <w:rPr>
          <w:sz w:val="16"/>
          <w:szCs w:val="16"/>
        </w:rPr>
        <w:t>hey can secure funding from another source.</w:t>
      </w:r>
    </w:p>
    <w:p w14:paraId="32F0302C" w14:textId="093FFBE7" w:rsidR="00FE7C60" w:rsidRDefault="00FE7C60"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Harvard Schools Trust and PTO </w:t>
      </w:r>
      <w:r w:rsidR="008200A6">
        <w:t xml:space="preserve">gifts </w:t>
      </w:r>
      <w:r>
        <w:t>as presented.</w:t>
      </w:r>
    </w:p>
    <w:p w14:paraId="30EF4803" w14:textId="3561353F" w:rsidR="00FE7C60" w:rsidRDefault="00FE7C60" w:rsidP="00054416">
      <w:r>
        <w:t>VOTE 5/0</w:t>
      </w:r>
    </w:p>
    <w:p w14:paraId="76AF8676" w14:textId="77777777" w:rsidR="008200A6" w:rsidRDefault="008200A6" w:rsidP="00054416"/>
    <w:p w14:paraId="46C65564" w14:textId="4E9DB517" w:rsidR="008200A6" w:rsidRDefault="003B3812" w:rsidP="00054416">
      <w:pPr>
        <w:rPr>
          <w:b/>
        </w:rPr>
      </w:pPr>
      <w:r w:rsidRPr="003B3812">
        <w:rPr>
          <w:b/>
        </w:rPr>
        <w:t>Discuss the BOS Retiree Health Care Decision</w:t>
      </w:r>
    </w:p>
    <w:p w14:paraId="13391D3B" w14:textId="1635AA0D" w:rsidR="003B3812" w:rsidRDefault="009A3FEA" w:rsidP="00054416">
      <w:r>
        <w:t xml:space="preserve">Mary </w:t>
      </w:r>
      <w:proofErr w:type="spellStart"/>
      <w:r>
        <w:t>Traphgen</w:t>
      </w:r>
      <w:proofErr w:type="spellEnd"/>
      <w:r>
        <w:t xml:space="preserve"> led the discussion into what the School Committee could or should do in light of the Board of </w:t>
      </w:r>
      <w:proofErr w:type="spellStart"/>
      <w:r>
        <w:t>Selectmans</w:t>
      </w:r>
      <w:proofErr w:type="spellEnd"/>
      <w:r>
        <w:t xml:space="preserve">’ decision to move the retired teachers out of the GIC health insurance program and into the town’s Minuteman health insurance program.  The Committee agreed that they were disappointed in the process and are interested in working together with the </w:t>
      </w:r>
      <w:r>
        <w:lastRenderedPageBreak/>
        <w:t xml:space="preserve">Board of Selectman to help mitigate the impact on retirees.  The Committee </w:t>
      </w:r>
      <w:r w:rsidR="007F4AFC">
        <w:t xml:space="preserve">agreed to pursue the issue in some manner and for starters Mary </w:t>
      </w:r>
      <w:proofErr w:type="spellStart"/>
      <w:r w:rsidR="007F4AFC">
        <w:t>Trapha</w:t>
      </w:r>
      <w:r w:rsidR="00E91B89">
        <w:t>gen</w:t>
      </w:r>
      <w:proofErr w:type="spellEnd"/>
      <w:r w:rsidR="00E91B89">
        <w:t xml:space="preserve"> will reach out to </w:t>
      </w:r>
      <w:r w:rsidR="007F4AFC">
        <w:t>the Board of Selectman Chair, Lucy Wallace.</w:t>
      </w:r>
    </w:p>
    <w:p w14:paraId="42969DAB" w14:textId="77777777" w:rsidR="007F4AFC" w:rsidRDefault="007F4AFC" w:rsidP="00054416"/>
    <w:p w14:paraId="272B84C3" w14:textId="10D1EB67" w:rsidR="007F4AFC" w:rsidRDefault="007F4AFC" w:rsidP="00054416">
      <w:pPr>
        <w:rPr>
          <w:b/>
        </w:rPr>
      </w:pPr>
      <w:r w:rsidRPr="007F4AFC">
        <w:rPr>
          <w:b/>
        </w:rPr>
        <w:t>School Improvement Plans (HES and Bromfield)</w:t>
      </w:r>
    </w:p>
    <w:p w14:paraId="19EA3187" w14:textId="550CBE42" w:rsidR="007B6DDE" w:rsidRDefault="009A7539" w:rsidP="00054416">
      <w:r>
        <w:t xml:space="preserve">Principal Joshua </w:t>
      </w:r>
      <w:proofErr w:type="spellStart"/>
      <w:r>
        <w:t>Myler</w:t>
      </w:r>
      <w:proofErr w:type="spellEnd"/>
      <w:r>
        <w:t xml:space="preserve"> and Associate Principal Scott </w:t>
      </w:r>
      <w:proofErr w:type="spellStart"/>
      <w:r>
        <w:t>Mulcahy</w:t>
      </w:r>
      <w:proofErr w:type="spellEnd"/>
      <w:r>
        <w:t xml:space="preserve"> reported on the 201</w:t>
      </w:r>
      <w:r w:rsidR="00AE2CC0">
        <w:t xml:space="preserve">7-2018 School Improvement Plan for </w:t>
      </w:r>
      <w:proofErr w:type="spellStart"/>
      <w:r w:rsidR="00AE2CC0">
        <w:t>Hildreth</w:t>
      </w:r>
      <w:proofErr w:type="spellEnd"/>
      <w:r w:rsidR="00AE2CC0">
        <w:t xml:space="preserve"> Elementary School.  </w:t>
      </w:r>
      <w:r>
        <w:t xml:space="preserve"> They explained </w:t>
      </w:r>
      <w:r w:rsidR="00AE2CC0">
        <w:t xml:space="preserve">each of the goals for </w:t>
      </w:r>
      <w:r>
        <w:t>Student Achievement, Personal Growth, Partne</w:t>
      </w:r>
      <w:r w:rsidR="00AE2CC0">
        <w:t>rship and Climate by strategies used, time-line, resources used and measurement.</w:t>
      </w:r>
    </w:p>
    <w:p w14:paraId="4D334685" w14:textId="77777777" w:rsidR="00AE2CC0" w:rsidRDefault="00AE2CC0" w:rsidP="00054416"/>
    <w:p w14:paraId="6B145BD1" w14:textId="35A464D0" w:rsidR="00AE2CC0" w:rsidRDefault="00AE2CC0" w:rsidP="00054416">
      <w:r>
        <w:t>Principal Scott Hoffman and Associate Principal Robin Benoit report on the 2017-2018 School Improvement Plan for The Bromfield School.</w:t>
      </w:r>
      <w:r w:rsidR="00DE13FF">
        <w:t xml:space="preserve">  They explained the activity, responsibility, time-line, measurement and impact on budget for each of the goals for Student Achievement, Personal Growth, Partnership and Climate.</w:t>
      </w:r>
    </w:p>
    <w:p w14:paraId="28C61FFD" w14:textId="77777777" w:rsidR="007B6DDE" w:rsidRDefault="007B6DDE" w:rsidP="00054416"/>
    <w:p w14:paraId="53C5F49E" w14:textId="77777777" w:rsidR="007B6DDE" w:rsidRPr="007C08D8" w:rsidRDefault="007B6DDE" w:rsidP="00054416">
      <w:pPr>
        <w:rPr>
          <w:b/>
        </w:rPr>
      </w:pPr>
      <w:r w:rsidRPr="007C08D8">
        <w:rPr>
          <w:b/>
        </w:rPr>
        <w:t>Superintendent Report</w:t>
      </w:r>
    </w:p>
    <w:p w14:paraId="68640BBD" w14:textId="09147F8D" w:rsidR="009A7539" w:rsidRPr="007C08D8" w:rsidRDefault="007C08D8" w:rsidP="00054416">
      <w:pPr>
        <w:rPr>
          <w:b/>
          <w:i/>
        </w:rPr>
      </w:pPr>
      <w:proofErr w:type="spellStart"/>
      <w:r w:rsidRPr="007C08D8">
        <w:rPr>
          <w:b/>
          <w:i/>
        </w:rPr>
        <w:t>Hildreth</w:t>
      </w:r>
      <w:proofErr w:type="spellEnd"/>
      <w:r w:rsidRPr="007C08D8">
        <w:rPr>
          <w:b/>
          <w:i/>
        </w:rPr>
        <w:t xml:space="preserve"> Elementary building project update</w:t>
      </w:r>
    </w:p>
    <w:p w14:paraId="4B90E5EF" w14:textId="00E0F2E6" w:rsidR="007F4AFC" w:rsidRDefault="007C08D8" w:rsidP="00054416">
      <w:r>
        <w:t>Here is a list of the actions completed in the past two weeks:</w:t>
      </w:r>
    </w:p>
    <w:p w14:paraId="726DFF1D" w14:textId="0D8D18A9" w:rsidR="007C08D8" w:rsidRDefault="007C08D8" w:rsidP="00054416">
      <w:r>
        <w:t>*Met with the working group to further develop the traffic, site plan and building masses</w:t>
      </w:r>
    </w:p>
    <w:p w14:paraId="624BB5DF" w14:textId="66F8B3BB" w:rsidR="007C08D8" w:rsidRDefault="00932B50" w:rsidP="00054416">
      <w:r>
        <w:t xml:space="preserve">*Met with Chief </w:t>
      </w:r>
      <w:proofErr w:type="spellStart"/>
      <w:r>
        <w:t>Sicard</w:t>
      </w:r>
      <w:proofErr w:type="spellEnd"/>
      <w:r>
        <w:t xml:space="preserve"> and Bill</w:t>
      </w:r>
      <w:bookmarkStart w:id="0" w:name="_GoBack"/>
      <w:bookmarkEnd w:id="0"/>
      <w:r w:rsidR="007C08D8">
        <w:t xml:space="preserve"> </w:t>
      </w:r>
      <w:proofErr w:type="spellStart"/>
      <w:r w:rsidR="007C08D8">
        <w:t>Scanlan</w:t>
      </w:r>
      <w:proofErr w:type="spellEnd"/>
      <w:r w:rsidR="007C08D8">
        <w:t xml:space="preserve"> regarding site issues</w:t>
      </w:r>
    </w:p>
    <w:p w14:paraId="0D014BC1" w14:textId="0F6C8C94" w:rsidR="007C08D8" w:rsidRDefault="007C08D8" w:rsidP="00054416">
      <w:r>
        <w:t xml:space="preserve">*Attended the </w:t>
      </w:r>
      <w:proofErr w:type="spellStart"/>
      <w:r>
        <w:t>Hildreth</w:t>
      </w:r>
      <w:proofErr w:type="spellEnd"/>
      <w:r>
        <w:t xml:space="preserve"> Elementary School faculty meeting led by Josh </w:t>
      </w:r>
      <w:proofErr w:type="spellStart"/>
      <w:r>
        <w:t>Myler</w:t>
      </w:r>
      <w:proofErr w:type="spellEnd"/>
      <w:r>
        <w:t xml:space="preserve">; teachers discussed </w:t>
      </w:r>
      <w:r w:rsidR="00616976">
        <w:t>adjacencies</w:t>
      </w:r>
      <w:r>
        <w:t>, site plan drafts, and building massing</w:t>
      </w:r>
    </w:p>
    <w:p w14:paraId="02F4214F" w14:textId="48005461" w:rsidR="007C08D8" w:rsidRDefault="007C08D8" w:rsidP="00054416">
      <w:r>
        <w:t>*Held a School Building Committee meeting; topics included finalizing site plan schematics, massing, and sustainability; sub committees were formed for publicity, longevity, tax relief, and education of the future</w:t>
      </w:r>
    </w:p>
    <w:p w14:paraId="5530B0ED" w14:textId="795380E8" w:rsidR="007C08D8" w:rsidRDefault="007C08D8" w:rsidP="00054416">
      <w:r>
        <w:t>*Contracted the organizers of the Flea Market to reserve a table for HES building project updates</w:t>
      </w:r>
    </w:p>
    <w:p w14:paraId="7FE619B3" w14:textId="535D2402" w:rsidR="005F6662" w:rsidRDefault="005F6662" w:rsidP="00054416">
      <w:r>
        <w:t xml:space="preserve">*Advertised for a public meeting being hosted by Josh </w:t>
      </w:r>
      <w:proofErr w:type="spellStart"/>
      <w:r>
        <w:t>Myler</w:t>
      </w:r>
      <w:proofErr w:type="spellEnd"/>
      <w:r>
        <w:t xml:space="preserve"> tomorrow at 8 a.m. and 6 p.m.</w:t>
      </w:r>
    </w:p>
    <w:p w14:paraId="373B37CB" w14:textId="75D84321" w:rsidR="005F6662" w:rsidRDefault="005F6662" w:rsidP="00054416">
      <w:pPr>
        <w:rPr>
          <w:b/>
        </w:rPr>
      </w:pPr>
      <w:r w:rsidRPr="005F6662">
        <w:rPr>
          <w:b/>
        </w:rPr>
        <w:t>Curriculum Night</w:t>
      </w:r>
    </w:p>
    <w:p w14:paraId="049447C5" w14:textId="48311C52" w:rsidR="005F6662" w:rsidRDefault="00F95F86" w:rsidP="00054416">
      <w:proofErr w:type="spellStart"/>
      <w:r>
        <w:t>Hildreth</w:t>
      </w:r>
      <w:proofErr w:type="spellEnd"/>
      <w:r>
        <w:t xml:space="preserve"> Elementary School hosted a Curriculum Night event on September 14</w:t>
      </w:r>
      <w:r w:rsidRPr="00F95F86">
        <w:rPr>
          <w:vertAlign w:val="superscript"/>
        </w:rPr>
        <w:t>th</w:t>
      </w:r>
      <w:r>
        <w:t>.  Josh spoke about the power of allowing students to struggle the right amount while providing a supportive environment at school and home.  The message was supported afterwards by teachers who shared curriculum information and shared how they would challenge students to take risks and learn to grow throughout the upcoming school year.</w:t>
      </w:r>
    </w:p>
    <w:p w14:paraId="09B0BB1A" w14:textId="126B9668" w:rsidR="00F95F86" w:rsidRDefault="00376B67" w:rsidP="00054416">
      <w:pPr>
        <w:rPr>
          <w:b/>
        </w:rPr>
      </w:pPr>
      <w:r w:rsidRPr="00376B67">
        <w:rPr>
          <w:b/>
        </w:rPr>
        <w:t>Bus Ridership Information</w:t>
      </w:r>
    </w:p>
    <w:p w14:paraId="4475BD84" w14:textId="1F185CAB" w:rsidR="00376B67" w:rsidRDefault="00376B67" w:rsidP="00054416">
      <w:r>
        <w:t>Interestingly, Harvard continues to provide bussing for nearly the same number of students for the last four years.  The current year’s ridership is 600 students ranging from the high of 54 at the elementary and 63 at the middle/high school and the low of 17 at both schools</w:t>
      </w:r>
      <w:r w:rsidR="005D501E">
        <w:t>.</w:t>
      </w:r>
    </w:p>
    <w:p w14:paraId="433D0B8F" w14:textId="1859C50F" w:rsidR="00376B67" w:rsidRDefault="00094B22" w:rsidP="00054416">
      <w:pPr>
        <w:rPr>
          <w:b/>
        </w:rPr>
      </w:pPr>
      <w:r w:rsidRPr="00094B22">
        <w:rPr>
          <w:b/>
        </w:rPr>
        <w:t>Science Lab Update</w:t>
      </w:r>
    </w:p>
    <w:p w14:paraId="46E99742" w14:textId="4B926D33" w:rsidR="00094B22" w:rsidRDefault="00094B22" w:rsidP="00054416">
      <w:r>
        <w:t>We received an acceptable bid of approximately $73,000 on September 20</w:t>
      </w:r>
      <w:r w:rsidRPr="00094B22">
        <w:rPr>
          <w:vertAlign w:val="superscript"/>
        </w:rPr>
        <w:t>th</w:t>
      </w:r>
      <w:r>
        <w:t xml:space="preserve"> for the plumbing services. This bid was awarded and coordination has begun between the plumbing and concrete construction companies. We remain hopeful for a December occupancy of both classrooms.</w:t>
      </w:r>
    </w:p>
    <w:p w14:paraId="4577A7D4" w14:textId="77777777" w:rsidR="00094B22" w:rsidRDefault="00094B22" w:rsidP="00054416">
      <w:pPr>
        <w:rPr>
          <w:b/>
        </w:rPr>
      </w:pPr>
    </w:p>
    <w:p w14:paraId="1A6E4CDB" w14:textId="77777777" w:rsidR="00094B22" w:rsidRDefault="00094B22" w:rsidP="00054416">
      <w:pPr>
        <w:rPr>
          <w:b/>
        </w:rPr>
      </w:pPr>
    </w:p>
    <w:p w14:paraId="2D0FA0A4" w14:textId="4B740B27" w:rsidR="00094B22" w:rsidRDefault="00094B22" w:rsidP="00054416">
      <w:pPr>
        <w:rPr>
          <w:b/>
        </w:rPr>
      </w:pPr>
      <w:r w:rsidRPr="00094B22">
        <w:rPr>
          <w:b/>
        </w:rPr>
        <w:t>Arm in Arm Continues</w:t>
      </w:r>
    </w:p>
    <w:p w14:paraId="04A7CEA9" w14:textId="1A14E41F" w:rsidR="005D501E" w:rsidRDefault="00094B22" w:rsidP="00054416">
      <w:r>
        <w:t>The steering group met on September 19</w:t>
      </w:r>
      <w:r w:rsidRPr="00094B22">
        <w:rPr>
          <w:vertAlign w:val="superscript"/>
        </w:rPr>
        <w:t>th</w:t>
      </w:r>
      <w:r>
        <w:t xml:space="preserve"> to update our progress over the summer and plan the direction for the year ahead. The educational speakers group is planning for a panel about religions.  This panel will hold both a community event and a school event.  There is also a new series of movies with a multi-cultural theme planned for the public library.  Scott Hoffman and Dr. Dwight are meeting with another organizer to forward a multi-cultural speaker that was supported by a Schools Trust grant.  More details to follow.</w:t>
      </w:r>
    </w:p>
    <w:p w14:paraId="1D8D6E64" w14:textId="71879D01" w:rsidR="00094B22" w:rsidRPr="005D501E" w:rsidRDefault="00094B22" w:rsidP="00054416">
      <w:pPr>
        <w:rPr>
          <w:b/>
        </w:rPr>
      </w:pPr>
      <w:r w:rsidRPr="005D501E">
        <w:rPr>
          <w:b/>
        </w:rPr>
        <w:t>CASE Meeting and DEAC Meeting</w:t>
      </w:r>
    </w:p>
    <w:p w14:paraId="4E175E40" w14:textId="451AED57" w:rsidR="00094B22" w:rsidRDefault="00094B22" w:rsidP="00054416">
      <w:r>
        <w:t>CASE held their first meeting of the year on September 15</w:t>
      </w:r>
      <w:r w:rsidRPr="00094B22">
        <w:rPr>
          <w:vertAlign w:val="superscript"/>
        </w:rPr>
        <w:t>th</w:t>
      </w:r>
      <w:r>
        <w:t>.  Topics we discussed included the annual budget, the Colebrook building project, and school opening with a new director.</w:t>
      </w:r>
    </w:p>
    <w:p w14:paraId="2E802D6A" w14:textId="065AFF2C" w:rsidR="005D501E" w:rsidRPr="005D501E" w:rsidRDefault="005D501E" w:rsidP="00054416">
      <w:pPr>
        <w:rPr>
          <w:b/>
        </w:rPr>
      </w:pPr>
      <w:r w:rsidRPr="005D501E">
        <w:rPr>
          <w:b/>
        </w:rPr>
        <w:t>DEAC</w:t>
      </w:r>
    </w:p>
    <w:p w14:paraId="5C9B1900" w14:textId="52209B94" w:rsidR="00094B22" w:rsidRDefault="00094B22" w:rsidP="00054416">
      <w:r>
        <w:t>The DEAC met on September 20</w:t>
      </w:r>
      <w:r w:rsidRPr="00094B22">
        <w:rPr>
          <w:vertAlign w:val="superscript"/>
        </w:rPr>
        <w:t>th</w:t>
      </w:r>
      <w:r>
        <w:t xml:space="preserve">.  We discussed the upcoming </w:t>
      </w:r>
      <w:proofErr w:type="spellStart"/>
      <w:r>
        <w:t>MassDevelopment</w:t>
      </w:r>
      <w:proofErr w:type="spellEnd"/>
      <w:r>
        <w:t xml:space="preserve"> Board meeting and Maureen’s update to them, the building timeline for new hours, goals for the year, and the status of the survey to be conducted again this year.</w:t>
      </w:r>
    </w:p>
    <w:p w14:paraId="47FD6DAF" w14:textId="77777777" w:rsidR="00094B22" w:rsidRDefault="00094B22" w:rsidP="00054416"/>
    <w:p w14:paraId="6065A225" w14:textId="360A61E6" w:rsidR="00094B22" w:rsidRDefault="00094B22" w:rsidP="00054416">
      <w:pPr>
        <w:rPr>
          <w:b/>
        </w:rPr>
      </w:pPr>
      <w:r w:rsidRPr="00094B22">
        <w:rPr>
          <w:b/>
        </w:rPr>
        <w:t>Shared School Committee/Superintendent Goals</w:t>
      </w:r>
    </w:p>
    <w:p w14:paraId="41301910" w14:textId="69F8FB0B" w:rsidR="00616976" w:rsidRDefault="008C037A" w:rsidP="00054416">
      <w:r>
        <w:t xml:space="preserve">Dr. Dwight shared the School </w:t>
      </w:r>
      <w:r w:rsidR="00616976">
        <w:t xml:space="preserve">Committee/Superintendent Goals for the 2017-2018 by title, goal, measure conditions and interface.  </w:t>
      </w:r>
    </w:p>
    <w:p w14:paraId="475A8314" w14:textId="18E45C87" w:rsidR="00094B22" w:rsidRDefault="00616976" w:rsidP="00054416">
      <w:r w:rsidRPr="00005BDA">
        <w:rPr>
          <w:b/>
          <w:i/>
          <w:u w:val="single"/>
        </w:rPr>
        <w:t>Goal 1 – Student Achievement</w:t>
      </w:r>
      <w:r>
        <w:t xml:space="preserve"> – provide the SC with data that will allow them to measure, assess and address student achievement in the district.</w:t>
      </w:r>
    </w:p>
    <w:p w14:paraId="38365EEC" w14:textId="3B17951E" w:rsidR="00616976" w:rsidRDefault="00616976" w:rsidP="00054416">
      <w:r w:rsidRPr="005D501E">
        <w:rPr>
          <w:b/>
        </w:rPr>
        <w:t>Go</w:t>
      </w:r>
      <w:r w:rsidRPr="005D501E">
        <w:rPr>
          <w:b/>
          <w:i/>
          <w:u w:val="single"/>
        </w:rPr>
        <w:t>al</w:t>
      </w:r>
      <w:r w:rsidRPr="00005BDA">
        <w:rPr>
          <w:b/>
          <w:i/>
          <w:u w:val="single"/>
        </w:rPr>
        <w:t xml:space="preserve"> 2 – HES Building Project </w:t>
      </w:r>
      <w:r w:rsidR="005D501E">
        <w:t>– t</w:t>
      </w:r>
      <w:r>
        <w:t>o design and implement a new building that is educationally exciting, safe, attractive, and environmentally efficient that is consistent with the district Vision and within the financial capacity of the town.</w:t>
      </w:r>
    </w:p>
    <w:p w14:paraId="44A414B4" w14:textId="7BF16601" w:rsidR="00616976" w:rsidRDefault="00616976" w:rsidP="00054416">
      <w:r>
        <w:t>G</w:t>
      </w:r>
      <w:r w:rsidRPr="00005BDA">
        <w:rPr>
          <w:b/>
          <w:i/>
          <w:u w:val="single"/>
        </w:rPr>
        <w:t xml:space="preserve">oal 3 – Communication Plan </w:t>
      </w:r>
      <w:r>
        <w:t xml:space="preserve">– </w:t>
      </w:r>
      <w:r w:rsidR="005D501E">
        <w:t>t</w:t>
      </w:r>
      <w:r>
        <w:t>o have a communication plan for the Harvard Public School District.</w:t>
      </w:r>
    </w:p>
    <w:p w14:paraId="476A1E0C" w14:textId="77777777" w:rsidR="00B6313A" w:rsidRDefault="00B6313A" w:rsidP="00054416"/>
    <w:p w14:paraId="4D0F83CE" w14:textId="75AEF7CB" w:rsidR="00B6313A" w:rsidRPr="00616976" w:rsidRDefault="00B6313A" w:rsidP="00054416">
      <w:r>
        <w:t xml:space="preserve">John </w:t>
      </w:r>
      <w:proofErr w:type="spellStart"/>
      <w:r>
        <w:t>Ruark</w:t>
      </w:r>
      <w:proofErr w:type="spellEnd"/>
      <w:r>
        <w:t xml:space="preserve"> made the motion and </w:t>
      </w:r>
      <w:proofErr w:type="spellStart"/>
      <w:r>
        <w:t>SusanMary</w:t>
      </w:r>
      <w:proofErr w:type="spellEnd"/>
      <w:r>
        <w:t xml:space="preserve"> </w:t>
      </w:r>
      <w:proofErr w:type="spellStart"/>
      <w:r>
        <w:t>Redinger</w:t>
      </w:r>
      <w:proofErr w:type="spellEnd"/>
      <w:r>
        <w:t xml:space="preserve"> seconded to remove the word draft from the document presented and make these our 3 goals for the 2017/2018 school year.</w:t>
      </w:r>
    </w:p>
    <w:p w14:paraId="61E175AF" w14:textId="487FBF6B" w:rsidR="00094B22" w:rsidRPr="00B6313A" w:rsidRDefault="00B6313A" w:rsidP="00054416">
      <w:r w:rsidRPr="00B6313A">
        <w:t>VOTE 5/0</w:t>
      </w:r>
    </w:p>
    <w:p w14:paraId="54652D17" w14:textId="77777777" w:rsidR="00B6313A" w:rsidRDefault="00B6313A" w:rsidP="00054416">
      <w:pPr>
        <w:rPr>
          <w:b/>
        </w:rPr>
      </w:pPr>
    </w:p>
    <w:p w14:paraId="216C9D1B" w14:textId="24419B4A" w:rsidR="00094B22" w:rsidRDefault="00094B22" w:rsidP="00054416">
      <w:pPr>
        <w:rPr>
          <w:b/>
        </w:rPr>
      </w:pPr>
      <w:r>
        <w:rPr>
          <w:b/>
        </w:rPr>
        <w:t>District Improvement Plan Draft</w:t>
      </w:r>
    </w:p>
    <w:p w14:paraId="67DF5392" w14:textId="7C462C8B" w:rsidR="00B6313A" w:rsidRDefault="00B6313A" w:rsidP="00054416">
      <w:r>
        <w:t>Dr. Dwight presented the District Improvement Plan as follows:</w:t>
      </w:r>
    </w:p>
    <w:p w14:paraId="6A6E25FF" w14:textId="77777777" w:rsidR="0004096C" w:rsidRPr="0004096C" w:rsidRDefault="00B6313A" w:rsidP="00054416">
      <w:pPr>
        <w:rPr>
          <w:b/>
          <w:i/>
          <w:u w:val="single"/>
        </w:rPr>
      </w:pPr>
      <w:r w:rsidRPr="0004096C">
        <w:rPr>
          <w:b/>
          <w:i/>
          <w:u w:val="single"/>
        </w:rPr>
        <w:t xml:space="preserve">Student Achievement Goal </w:t>
      </w:r>
    </w:p>
    <w:p w14:paraId="7D95F0DC" w14:textId="1EB49DE0" w:rsidR="00B6313A" w:rsidRDefault="00B6313A" w:rsidP="00054416">
      <w:r w:rsidRPr="0004096C">
        <w:rPr>
          <w:b/>
          <w:i/>
        </w:rPr>
        <w:t>Technology Integration</w:t>
      </w:r>
      <w:r w:rsidR="0004096C">
        <w:t xml:space="preserve"> – Technology use in most classrooms across the district will be at the level of redefinition as defined by the SAMR model.</w:t>
      </w:r>
    </w:p>
    <w:p w14:paraId="5FB09DE3" w14:textId="121965FB" w:rsidR="00B6313A" w:rsidRDefault="0004096C" w:rsidP="00054416">
      <w:r w:rsidRPr="0004096C">
        <w:rPr>
          <w:b/>
          <w:i/>
        </w:rPr>
        <w:t>Data Informed Instruction</w:t>
      </w:r>
      <w:r>
        <w:t xml:space="preserve"> – to increase the use of data by teachers and staff to inform instruction.</w:t>
      </w:r>
    </w:p>
    <w:p w14:paraId="736A0C39" w14:textId="7707B1BD" w:rsidR="0004096C" w:rsidRDefault="0004096C" w:rsidP="00054416">
      <w:r w:rsidRPr="0004096C">
        <w:rPr>
          <w:b/>
          <w:i/>
        </w:rPr>
        <w:t>Differentiated Instruction</w:t>
      </w:r>
      <w:r>
        <w:t xml:space="preserve"> – Improve student learning in the regular education classroom for students typically needing additional support services.</w:t>
      </w:r>
    </w:p>
    <w:p w14:paraId="7D3A8436" w14:textId="48EF02D4" w:rsidR="0004096C" w:rsidRPr="0004096C" w:rsidRDefault="0004096C" w:rsidP="00054416">
      <w:pPr>
        <w:rPr>
          <w:b/>
          <w:i/>
          <w:u w:val="single"/>
        </w:rPr>
      </w:pPr>
      <w:r w:rsidRPr="0004096C">
        <w:rPr>
          <w:b/>
          <w:i/>
          <w:u w:val="single"/>
        </w:rPr>
        <w:t>Personal Growth</w:t>
      </w:r>
    </w:p>
    <w:p w14:paraId="3912E8FC" w14:textId="5465CF11" w:rsidR="0004096C" w:rsidRDefault="0004096C" w:rsidP="00054416">
      <w:r w:rsidRPr="00820BC4">
        <w:rPr>
          <w:b/>
        </w:rPr>
        <w:t>Health/Wellness Focus</w:t>
      </w:r>
      <w:r>
        <w:t xml:space="preserve"> – to provide quality health and wellness classes to our students from grades PreK-12.</w:t>
      </w:r>
    </w:p>
    <w:p w14:paraId="24B6D6F7" w14:textId="7BA06BA0" w:rsidR="00EC67DF" w:rsidRDefault="00EC67DF" w:rsidP="00054416">
      <w:r w:rsidRPr="00820BC4">
        <w:rPr>
          <w:b/>
        </w:rPr>
        <w:t>Leadership and Service Opportunities</w:t>
      </w:r>
      <w:r>
        <w:t xml:space="preserve"> – to increase the leadership and service participation by students with a focus on local and global connections.</w:t>
      </w:r>
    </w:p>
    <w:p w14:paraId="6A2A8810" w14:textId="77777777" w:rsidR="00EC67DF" w:rsidRDefault="00EC67DF" w:rsidP="00054416">
      <w:r w:rsidRPr="00820BC4">
        <w:rPr>
          <w:b/>
        </w:rPr>
        <w:t>Attendance</w:t>
      </w:r>
      <w:r>
        <w:t xml:space="preserve"> – to increase student attendance and decrease the number of times</w:t>
      </w:r>
    </w:p>
    <w:p w14:paraId="31CF5FF1" w14:textId="7CB2AE2B" w:rsidR="00EC67DF" w:rsidRDefault="00EC67DF" w:rsidP="00054416">
      <w:r>
        <w:t>students are tardy for school.</w:t>
      </w:r>
    </w:p>
    <w:p w14:paraId="1DE35961" w14:textId="1D2AC963" w:rsidR="000274C9" w:rsidRPr="00820BC4" w:rsidRDefault="00820BC4" w:rsidP="00054416">
      <w:pPr>
        <w:rPr>
          <w:b/>
          <w:i/>
          <w:u w:val="single"/>
        </w:rPr>
      </w:pPr>
      <w:r w:rsidRPr="00820BC4">
        <w:rPr>
          <w:b/>
          <w:i/>
          <w:u w:val="single"/>
        </w:rPr>
        <w:t>Partnership</w:t>
      </w:r>
    </w:p>
    <w:p w14:paraId="35E8ACD7" w14:textId="3207A479" w:rsidR="000274C9" w:rsidRDefault="00820BC4" w:rsidP="00054416">
      <w:r w:rsidRPr="00005BDA">
        <w:rPr>
          <w:b/>
        </w:rPr>
        <w:t>Colleges and Universities</w:t>
      </w:r>
      <w:r>
        <w:t xml:space="preserve"> – to increase the district’s connection to colleges and universities through research opportunities, classes on side and student teacher placement.</w:t>
      </w:r>
    </w:p>
    <w:p w14:paraId="5B283F0C" w14:textId="1B09169A" w:rsidR="00820BC4" w:rsidRDefault="00820BC4" w:rsidP="00054416">
      <w:r w:rsidRPr="00005BDA">
        <w:rPr>
          <w:b/>
        </w:rPr>
        <w:t>Local Connections</w:t>
      </w:r>
      <w:r>
        <w:t xml:space="preserve"> – to increase volunteer participation in our school and take advantage of local resources.</w:t>
      </w:r>
    </w:p>
    <w:p w14:paraId="08B9C192" w14:textId="5943A440" w:rsidR="00005BDA" w:rsidRPr="00005BDA" w:rsidRDefault="00005BDA" w:rsidP="00054416">
      <w:pPr>
        <w:rPr>
          <w:b/>
          <w:i/>
          <w:u w:val="single"/>
        </w:rPr>
      </w:pPr>
      <w:r w:rsidRPr="00005BDA">
        <w:rPr>
          <w:b/>
          <w:i/>
          <w:u w:val="single"/>
        </w:rPr>
        <w:t>Resources</w:t>
      </w:r>
    </w:p>
    <w:p w14:paraId="46B4CB57" w14:textId="2784F760" w:rsidR="00820BC4" w:rsidRDefault="00820BC4" w:rsidP="00054416">
      <w:r w:rsidRPr="00005BDA">
        <w:rPr>
          <w:b/>
        </w:rPr>
        <w:t>Elementary Building Project</w:t>
      </w:r>
      <w:r>
        <w:t xml:space="preserve"> – to design and implement a new building that is educationally exciting, safe, attractive, and environmentally efficient that is consistent with the district Vision and within the financial capacity of the town.</w:t>
      </w:r>
    </w:p>
    <w:p w14:paraId="1B871031" w14:textId="2373FB86" w:rsidR="00820BC4" w:rsidRDefault="00820BC4" w:rsidP="00054416">
      <w:r w:rsidRPr="00005BDA">
        <w:rPr>
          <w:b/>
        </w:rPr>
        <w:t>Bromfield Renovations</w:t>
      </w:r>
      <w:r>
        <w:t xml:space="preserve"> – to provide necessary renovations and upgrades to the Bromfield School to allow for a safe and high-quality educational environment for students in the Harvard Public School District.</w:t>
      </w:r>
    </w:p>
    <w:p w14:paraId="13011D85" w14:textId="2CD62ADE" w:rsidR="00005BDA" w:rsidRDefault="00005BDA" w:rsidP="00054416">
      <w:pPr>
        <w:rPr>
          <w:b/>
          <w:i/>
          <w:u w:val="single"/>
        </w:rPr>
      </w:pPr>
      <w:r w:rsidRPr="00005BDA">
        <w:rPr>
          <w:b/>
          <w:i/>
          <w:u w:val="single"/>
        </w:rPr>
        <w:t>School Climate</w:t>
      </w:r>
    </w:p>
    <w:p w14:paraId="2F375F4A" w14:textId="051843FE" w:rsidR="00005BDA" w:rsidRDefault="00005BDA" w:rsidP="00054416">
      <w:r w:rsidRPr="00005BDA">
        <w:rPr>
          <w:b/>
        </w:rPr>
        <w:t>Inclusion</w:t>
      </w:r>
      <w:r>
        <w:t xml:space="preserve"> – to increase students sense of safety and connectedness by impacting the culture of inclusion across the district.</w:t>
      </w:r>
    </w:p>
    <w:p w14:paraId="754110A5" w14:textId="029B9080" w:rsidR="00820BC4" w:rsidRDefault="00005BDA" w:rsidP="00054416">
      <w:r w:rsidRPr="00005BDA">
        <w:rPr>
          <w:b/>
        </w:rPr>
        <w:t>Digital Citizenship</w:t>
      </w:r>
      <w:r w:rsidR="005D501E">
        <w:t xml:space="preserve"> – S</w:t>
      </w:r>
      <w:r>
        <w:t>tudents are making safe and responsible choices regarding the use of technology.</w:t>
      </w:r>
    </w:p>
    <w:p w14:paraId="220FF9F5" w14:textId="77777777" w:rsidR="00317BB9" w:rsidRPr="00820BC4" w:rsidRDefault="00317BB9" w:rsidP="00054416"/>
    <w:p w14:paraId="3A3B7C56" w14:textId="6D4D7593" w:rsidR="000274C9" w:rsidRDefault="000274C9" w:rsidP="00054416">
      <w:pPr>
        <w:rPr>
          <w:b/>
        </w:rPr>
      </w:pPr>
      <w:r>
        <w:rPr>
          <w:b/>
        </w:rPr>
        <w:t>5 Year Capital Requests Review</w:t>
      </w:r>
    </w:p>
    <w:p w14:paraId="1ADC91D4" w14:textId="63EAAA53" w:rsidR="00317BB9" w:rsidRDefault="00317BB9" w:rsidP="00054416">
      <w:r>
        <w:t xml:space="preserve">The </w:t>
      </w:r>
      <w:proofErr w:type="spellStart"/>
      <w:r>
        <w:t>Hildreth</w:t>
      </w:r>
      <w:proofErr w:type="spellEnd"/>
      <w:r>
        <w:t xml:space="preserve"> Elementary School Capital expenses have been changed to zero due to the upcoming building project. The following list of FY19 capital projects/requests that will be forwarded to capital for funding:</w:t>
      </w:r>
    </w:p>
    <w:p w14:paraId="3576D4BA" w14:textId="617101E1" w:rsidR="00317BB9" w:rsidRDefault="00317BB9" w:rsidP="00054416">
      <w:r>
        <w:t>Design/Repair or Replace ramp to MS - $240,000</w:t>
      </w:r>
    </w:p>
    <w:p w14:paraId="5D2CE410" w14:textId="568BDEDB" w:rsidR="00317BB9" w:rsidRDefault="00317BB9" w:rsidP="00054416">
      <w:r>
        <w:t>HVAC – Equipment/Controls Upgrade and Repairs (HEAC) - $25,000</w:t>
      </w:r>
    </w:p>
    <w:p w14:paraId="7A6A2EA1" w14:textId="5F542FAB" w:rsidR="00317BB9" w:rsidRDefault="00317BB9" w:rsidP="00054416">
      <w:r>
        <w:t>TBS – Upgrade Science Room and Prep rooms - $240,000</w:t>
      </w:r>
    </w:p>
    <w:p w14:paraId="24FB7F6D" w14:textId="41D6098B" w:rsidR="00317BB9" w:rsidRDefault="00317BB9" w:rsidP="00054416">
      <w:r>
        <w:t>Renovate the Cronin Auditorium, lighting, carpet, curtain seats - $220,000</w:t>
      </w:r>
    </w:p>
    <w:p w14:paraId="3F1648A2" w14:textId="2CD9CDAF" w:rsidR="00317BB9" w:rsidRDefault="00317BB9" w:rsidP="00054416">
      <w:r>
        <w:t>Replace/remove indirect fired H/W storage tank, boiler room - $28,000</w:t>
      </w:r>
    </w:p>
    <w:p w14:paraId="3BB5A05E" w14:textId="75E817EC" w:rsidR="00317BB9" w:rsidRDefault="00317BB9" w:rsidP="00054416">
      <w:r>
        <w:t>Renovate /upgrade Boy’s-Girls’ bathrooms Science wing and ramp - $25,000</w:t>
      </w:r>
    </w:p>
    <w:p w14:paraId="26B81F4F" w14:textId="77777777" w:rsidR="00F0757A" w:rsidRDefault="00F0757A" w:rsidP="00054416"/>
    <w:p w14:paraId="50DCE5F9" w14:textId="3810E405" w:rsidR="00CA2AF3" w:rsidRDefault="00521D60"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w:t>
      </w:r>
      <w:r w:rsidR="00CA2AF3">
        <w:t>ded to move that we accept the D</w:t>
      </w:r>
      <w:r>
        <w:t>raft</w:t>
      </w:r>
      <w:r w:rsidR="00CA2AF3">
        <w:t xml:space="preserve"> Capital Plan as presented </w:t>
      </w:r>
      <w:r w:rsidR="00F0757A">
        <w:t>and move it forward to</w:t>
      </w:r>
      <w:r w:rsidR="00631A8C">
        <w:t xml:space="preserve"> the Capital</w:t>
      </w:r>
      <w:r w:rsidR="00CA2AF3">
        <w:t xml:space="preserve"> Planning and Investment Committee for review.</w:t>
      </w:r>
    </w:p>
    <w:p w14:paraId="5F753D18" w14:textId="77777777" w:rsidR="00CA2AF3" w:rsidRDefault="00CA2AF3" w:rsidP="00054416">
      <w:r>
        <w:t>VOTE 5/0</w:t>
      </w:r>
    </w:p>
    <w:p w14:paraId="67A45185" w14:textId="77777777" w:rsidR="00CA2AF3" w:rsidRDefault="00CA2AF3" w:rsidP="00054416"/>
    <w:p w14:paraId="4FA471AD" w14:textId="795B8AE6" w:rsidR="000274C9" w:rsidRDefault="000274C9" w:rsidP="00054416">
      <w:pPr>
        <w:rPr>
          <w:b/>
        </w:rPr>
      </w:pPr>
      <w:r>
        <w:rPr>
          <w:b/>
        </w:rPr>
        <w:t>Brainstorm Question for the Students Advisory</w:t>
      </w:r>
    </w:p>
    <w:p w14:paraId="12252A19" w14:textId="4A39B157" w:rsidR="00631A8C" w:rsidRPr="00631A8C" w:rsidRDefault="00631A8C" w:rsidP="00054416">
      <w:r>
        <w:t xml:space="preserve">Mary </w:t>
      </w:r>
      <w:proofErr w:type="spellStart"/>
      <w:r>
        <w:t>Traphagen</w:t>
      </w:r>
      <w:proofErr w:type="spellEnd"/>
      <w:r>
        <w:t xml:space="preserve"> will pass on the following topics to the Student Advisory so they will be prepared to discuss at the meeting scheduled for October 13, 2017 at 7 a.m.</w:t>
      </w:r>
    </w:p>
    <w:p w14:paraId="519B4D96" w14:textId="77777777" w:rsidR="00CA2AF3" w:rsidRDefault="00CA2AF3" w:rsidP="00CA2AF3">
      <w:pPr>
        <w:pStyle w:val="ListParagraph"/>
        <w:numPr>
          <w:ilvl w:val="0"/>
          <w:numId w:val="5"/>
        </w:numPr>
      </w:pPr>
      <w:r>
        <w:t>Student Achievement</w:t>
      </w:r>
    </w:p>
    <w:p w14:paraId="2CED85A5" w14:textId="77777777" w:rsidR="005C11FA" w:rsidRDefault="005C11FA" w:rsidP="00CA2AF3">
      <w:pPr>
        <w:pStyle w:val="ListParagraph"/>
        <w:numPr>
          <w:ilvl w:val="0"/>
          <w:numId w:val="5"/>
        </w:numPr>
      </w:pPr>
      <w:r>
        <w:t>Reaction to the new dress code policy</w:t>
      </w:r>
    </w:p>
    <w:p w14:paraId="64A2C8BF" w14:textId="77777777" w:rsidR="005C11FA" w:rsidRDefault="005C11FA" w:rsidP="00CA2AF3">
      <w:pPr>
        <w:pStyle w:val="ListParagraph"/>
        <w:numPr>
          <w:ilvl w:val="0"/>
          <w:numId w:val="5"/>
        </w:numPr>
      </w:pPr>
      <w:r>
        <w:t>Cell phone policy</w:t>
      </w:r>
    </w:p>
    <w:p w14:paraId="0BDB3101" w14:textId="77777777" w:rsidR="005C11FA" w:rsidRDefault="005C11FA" w:rsidP="00CA2AF3">
      <w:pPr>
        <w:pStyle w:val="ListParagraph"/>
        <w:numPr>
          <w:ilvl w:val="0"/>
          <w:numId w:val="5"/>
        </w:numPr>
      </w:pPr>
      <w:r>
        <w:t>How learning is changing with technology in their hands</w:t>
      </w:r>
    </w:p>
    <w:p w14:paraId="25D8548D" w14:textId="67930401" w:rsidR="00CA2AF3" w:rsidRPr="00CA2AF3" w:rsidRDefault="00CA2AF3" w:rsidP="00CA2AF3">
      <w:pPr>
        <w:pStyle w:val="ListParagraph"/>
        <w:numPr>
          <w:ilvl w:val="0"/>
          <w:numId w:val="5"/>
        </w:numPr>
      </w:pPr>
      <w:r>
        <w:rPr>
          <w:vanish/>
        </w:rPr>
        <w:t xml:space="preserve"> </w:t>
      </w:r>
      <w:r w:rsidR="0087361B">
        <w:t>Student Achievement</w:t>
      </w:r>
    </w:p>
    <w:p w14:paraId="72A9DBA0" w14:textId="77777777" w:rsidR="000274C9" w:rsidRDefault="000274C9" w:rsidP="00054416">
      <w:pPr>
        <w:rPr>
          <w:b/>
        </w:rPr>
      </w:pPr>
    </w:p>
    <w:p w14:paraId="0CD1101C" w14:textId="77777777" w:rsidR="00F0757A" w:rsidRDefault="00F0757A" w:rsidP="00054416">
      <w:pPr>
        <w:rPr>
          <w:b/>
        </w:rPr>
      </w:pPr>
    </w:p>
    <w:p w14:paraId="47EC8A79" w14:textId="0EBB9503" w:rsidR="000274C9" w:rsidRDefault="000274C9" w:rsidP="00054416">
      <w:pPr>
        <w:rPr>
          <w:b/>
        </w:rPr>
      </w:pPr>
      <w:r>
        <w:rPr>
          <w:b/>
        </w:rPr>
        <w:t>Subcommittee/Liaison Assignments</w:t>
      </w:r>
    </w:p>
    <w:p w14:paraId="5889139B" w14:textId="08F6DDBD" w:rsidR="000274C9" w:rsidRDefault="003158B5" w:rsidP="00054416">
      <w:r>
        <w:t>Mary</w:t>
      </w:r>
      <w:r w:rsidR="00631A8C">
        <w:t xml:space="preserve"> </w:t>
      </w:r>
      <w:proofErr w:type="spellStart"/>
      <w:r w:rsidR="00631A8C">
        <w:t>Traphagen</w:t>
      </w:r>
      <w:proofErr w:type="spellEnd"/>
      <w:r w:rsidR="00631A8C">
        <w:t xml:space="preserve"> reviewed the Liaison</w:t>
      </w:r>
      <w:r>
        <w:t xml:space="preserve"> and Subcommittee Assignments</w:t>
      </w:r>
      <w:r w:rsidR="001C4F99">
        <w:t xml:space="preserve"> as follows:</w:t>
      </w:r>
    </w:p>
    <w:tbl>
      <w:tblPr>
        <w:tblStyle w:val="TableGrid"/>
        <w:tblW w:w="0" w:type="auto"/>
        <w:tblLook w:val="04A0" w:firstRow="1" w:lastRow="0" w:firstColumn="1" w:lastColumn="0" w:noHBand="0" w:noVBand="1"/>
      </w:tblPr>
      <w:tblGrid>
        <w:gridCol w:w="4675"/>
        <w:gridCol w:w="4675"/>
      </w:tblGrid>
      <w:tr w:rsidR="001C4F99" w:rsidRPr="00BA2DC1" w14:paraId="312AE0B8" w14:textId="77777777" w:rsidTr="00404DA5">
        <w:tc>
          <w:tcPr>
            <w:tcW w:w="4675" w:type="dxa"/>
          </w:tcPr>
          <w:p w14:paraId="7634A9CB" w14:textId="77777777" w:rsidR="001C4F99" w:rsidRPr="00BA2DC1" w:rsidRDefault="001C4F99" w:rsidP="00404DA5">
            <w:pPr>
              <w:rPr>
                <w:sz w:val="28"/>
                <w:szCs w:val="28"/>
              </w:rPr>
            </w:pPr>
            <w:r w:rsidRPr="00BA2DC1">
              <w:rPr>
                <w:sz w:val="28"/>
                <w:szCs w:val="28"/>
              </w:rPr>
              <w:t>L</w:t>
            </w:r>
            <w:r w:rsidRPr="00BA2DC1">
              <w:rPr>
                <w:b/>
                <w:sz w:val="28"/>
                <w:szCs w:val="28"/>
              </w:rPr>
              <w:t>iaison Assignments</w:t>
            </w:r>
          </w:p>
        </w:tc>
        <w:tc>
          <w:tcPr>
            <w:tcW w:w="4675" w:type="dxa"/>
          </w:tcPr>
          <w:p w14:paraId="5D62C4F5" w14:textId="77777777" w:rsidR="001C4F99" w:rsidRPr="00BA2DC1" w:rsidRDefault="001C4F99" w:rsidP="00404DA5">
            <w:pPr>
              <w:rPr>
                <w:sz w:val="28"/>
                <w:szCs w:val="28"/>
              </w:rPr>
            </w:pPr>
          </w:p>
        </w:tc>
      </w:tr>
      <w:tr w:rsidR="001C4F99" w:rsidRPr="00BA2DC1" w14:paraId="5EB85F3F" w14:textId="77777777" w:rsidTr="00404DA5">
        <w:tc>
          <w:tcPr>
            <w:tcW w:w="4675" w:type="dxa"/>
          </w:tcPr>
          <w:p w14:paraId="54FBB408" w14:textId="77777777" w:rsidR="001C4F99" w:rsidRPr="00BA2DC1" w:rsidRDefault="001C4F99" w:rsidP="00404DA5">
            <w:pPr>
              <w:rPr>
                <w:sz w:val="28"/>
                <w:szCs w:val="28"/>
              </w:rPr>
            </w:pPr>
            <w:r w:rsidRPr="00BA2DC1">
              <w:rPr>
                <w:sz w:val="28"/>
                <w:szCs w:val="28"/>
              </w:rPr>
              <w:t>Board of Selectman</w:t>
            </w:r>
          </w:p>
        </w:tc>
        <w:tc>
          <w:tcPr>
            <w:tcW w:w="4675" w:type="dxa"/>
          </w:tcPr>
          <w:p w14:paraId="573671CB"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p>
        </w:tc>
      </w:tr>
      <w:tr w:rsidR="001C4F99" w:rsidRPr="00BA2DC1" w14:paraId="774EFACB" w14:textId="77777777" w:rsidTr="00404DA5">
        <w:tc>
          <w:tcPr>
            <w:tcW w:w="4675" w:type="dxa"/>
          </w:tcPr>
          <w:p w14:paraId="622AE04E" w14:textId="77777777" w:rsidR="001C4F99" w:rsidRPr="00BA2DC1" w:rsidRDefault="001C4F99" w:rsidP="00404DA5">
            <w:pPr>
              <w:rPr>
                <w:sz w:val="28"/>
                <w:szCs w:val="28"/>
              </w:rPr>
            </w:pPr>
            <w:proofErr w:type="spellStart"/>
            <w:r w:rsidRPr="00BA2DC1">
              <w:rPr>
                <w:sz w:val="28"/>
                <w:szCs w:val="28"/>
              </w:rPr>
              <w:t>FinCom</w:t>
            </w:r>
            <w:proofErr w:type="spellEnd"/>
          </w:p>
        </w:tc>
        <w:tc>
          <w:tcPr>
            <w:tcW w:w="4675" w:type="dxa"/>
          </w:tcPr>
          <w:p w14:paraId="21EC0A2C" w14:textId="77777777" w:rsidR="001C4F99" w:rsidRPr="00BA2DC1" w:rsidRDefault="001C4F99" w:rsidP="00404DA5">
            <w:pPr>
              <w:rPr>
                <w:sz w:val="28"/>
                <w:szCs w:val="28"/>
              </w:rPr>
            </w:pP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1C4F99" w:rsidRPr="00BA2DC1" w14:paraId="5F8DD2FF" w14:textId="77777777" w:rsidTr="00404DA5">
        <w:trPr>
          <w:trHeight w:val="350"/>
        </w:trPr>
        <w:tc>
          <w:tcPr>
            <w:tcW w:w="4675" w:type="dxa"/>
          </w:tcPr>
          <w:p w14:paraId="2BF84285" w14:textId="77777777" w:rsidR="001C4F99" w:rsidRPr="00BA2DC1" w:rsidRDefault="001C4F99" w:rsidP="00404DA5">
            <w:pPr>
              <w:rPr>
                <w:sz w:val="28"/>
                <w:szCs w:val="28"/>
              </w:rPr>
            </w:pPr>
            <w:r w:rsidRPr="00BA2DC1">
              <w:rPr>
                <w:sz w:val="28"/>
                <w:szCs w:val="28"/>
              </w:rPr>
              <w:t>DEAC</w:t>
            </w:r>
          </w:p>
        </w:tc>
        <w:tc>
          <w:tcPr>
            <w:tcW w:w="4675" w:type="dxa"/>
          </w:tcPr>
          <w:p w14:paraId="6E1CBD0F" w14:textId="77777777" w:rsidR="001C4F99" w:rsidRPr="00BA2DC1" w:rsidRDefault="001C4F99" w:rsidP="00404DA5">
            <w:pPr>
              <w:rPr>
                <w:sz w:val="28"/>
                <w:szCs w:val="28"/>
              </w:rPr>
            </w:pPr>
            <w:r w:rsidRPr="00BA2DC1">
              <w:rPr>
                <w:sz w:val="28"/>
                <w:szCs w:val="28"/>
              </w:rPr>
              <w:t xml:space="preserve">John </w:t>
            </w:r>
            <w:proofErr w:type="spellStart"/>
            <w:r w:rsidRPr="00BA2DC1">
              <w:rPr>
                <w:sz w:val="28"/>
                <w:szCs w:val="28"/>
              </w:rPr>
              <w:t>Ruark</w:t>
            </w:r>
            <w:proofErr w:type="spellEnd"/>
          </w:p>
        </w:tc>
      </w:tr>
      <w:tr w:rsidR="001C4F99" w:rsidRPr="00BA2DC1" w14:paraId="4AC0880B" w14:textId="77777777" w:rsidTr="00404DA5">
        <w:tc>
          <w:tcPr>
            <w:tcW w:w="4675" w:type="dxa"/>
          </w:tcPr>
          <w:p w14:paraId="5EE465DD" w14:textId="77777777" w:rsidR="001C4F99" w:rsidRPr="00BA2DC1" w:rsidRDefault="001C4F99" w:rsidP="00404DA5">
            <w:pPr>
              <w:rPr>
                <w:sz w:val="28"/>
                <w:szCs w:val="28"/>
              </w:rPr>
            </w:pPr>
            <w:r w:rsidRPr="00BA2DC1">
              <w:rPr>
                <w:sz w:val="28"/>
                <w:szCs w:val="28"/>
              </w:rPr>
              <w:t>SEPAC</w:t>
            </w:r>
          </w:p>
        </w:tc>
        <w:tc>
          <w:tcPr>
            <w:tcW w:w="4675" w:type="dxa"/>
          </w:tcPr>
          <w:p w14:paraId="7B24B855" w14:textId="77777777" w:rsidR="001C4F99" w:rsidRPr="00BA2DC1" w:rsidRDefault="001C4F99" w:rsidP="00404DA5">
            <w:pPr>
              <w:rPr>
                <w:sz w:val="28"/>
                <w:szCs w:val="28"/>
              </w:rPr>
            </w:pPr>
            <w:r w:rsidRPr="00BA2DC1">
              <w:rPr>
                <w:sz w:val="28"/>
                <w:szCs w:val="28"/>
              </w:rPr>
              <w:t>Jon Green</w:t>
            </w:r>
          </w:p>
        </w:tc>
      </w:tr>
      <w:tr w:rsidR="001C4F99" w:rsidRPr="00BA2DC1" w14:paraId="4D1F739E" w14:textId="77777777" w:rsidTr="00404DA5">
        <w:tc>
          <w:tcPr>
            <w:tcW w:w="4675" w:type="dxa"/>
          </w:tcPr>
          <w:p w14:paraId="572FEEE1" w14:textId="77777777" w:rsidR="001C4F99" w:rsidRPr="00BA2DC1" w:rsidRDefault="001C4F99" w:rsidP="00404DA5">
            <w:pPr>
              <w:rPr>
                <w:sz w:val="28"/>
                <w:szCs w:val="28"/>
              </w:rPr>
            </w:pPr>
            <w:r w:rsidRPr="00BA2DC1">
              <w:rPr>
                <w:sz w:val="28"/>
                <w:szCs w:val="28"/>
              </w:rPr>
              <w:t>TBS School Council</w:t>
            </w:r>
          </w:p>
        </w:tc>
        <w:tc>
          <w:tcPr>
            <w:tcW w:w="4675" w:type="dxa"/>
          </w:tcPr>
          <w:p w14:paraId="64EC0241" w14:textId="77777777" w:rsidR="001C4F99" w:rsidRPr="00BA2DC1" w:rsidRDefault="001C4F99" w:rsidP="00404DA5">
            <w:pPr>
              <w:rPr>
                <w:sz w:val="28"/>
                <w:szCs w:val="28"/>
              </w:rPr>
            </w:pPr>
            <w:r w:rsidRPr="00BA2DC1">
              <w:rPr>
                <w:sz w:val="28"/>
                <w:szCs w:val="28"/>
              </w:rPr>
              <w:t xml:space="preserve">Nancy </w:t>
            </w:r>
            <w:proofErr w:type="spellStart"/>
            <w:r w:rsidRPr="00BA2DC1">
              <w:rPr>
                <w:sz w:val="28"/>
                <w:szCs w:val="28"/>
              </w:rPr>
              <w:t>Lancellotti</w:t>
            </w:r>
            <w:proofErr w:type="spellEnd"/>
          </w:p>
        </w:tc>
      </w:tr>
      <w:tr w:rsidR="001C4F99" w:rsidRPr="00BA2DC1" w14:paraId="41F74F54" w14:textId="77777777" w:rsidTr="00404DA5">
        <w:tc>
          <w:tcPr>
            <w:tcW w:w="4675" w:type="dxa"/>
          </w:tcPr>
          <w:p w14:paraId="4AA365D7" w14:textId="77777777" w:rsidR="001C4F99" w:rsidRPr="00BA2DC1" w:rsidRDefault="001C4F99" w:rsidP="00404DA5">
            <w:pPr>
              <w:rPr>
                <w:sz w:val="28"/>
                <w:szCs w:val="28"/>
              </w:rPr>
            </w:pPr>
            <w:r w:rsidRPr="00BA2DC1">
              <w:rPr>
                <w:sz w:val="28"/>
                <w:szCs w:val="28"/>
              </w:rPr>
              <w:t>HES School Council</w:t>
            </w:r>
          </w:p>
        </w:tc>
        <w:tc>
          <w:tcPr>
            <w:tcW w:w="4675" w:type="dxa"/>
          </w:tcPr>
          <w:p w14:paraId="7986C317"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p>
        </w:tc>
      </w:tr>
      <w:tr w:rsidR="001C4F99" w:rsidRPr="00BA2DC1" w14:paraId="244A8302" w14:textId="77777777" w:rsidTr="00404DA5">
        <w:tc>
          <w:tcPr>
            <w:tcW w:w="4675" w:type="dxa"/>
          </w:tcPr>
          <w:p w14:paraId="47AB1AAA" w14:textId="77777777" w:rsidR="001C4F99" w:rsidRPr="00BA2DC1" w:rsidRDefault="001C4F99" w:rsidP="00404DA5">
            <w:pPr>
              <w:rPr>
                <w:sz w:val="28"/>
                <w:szCs w:val="28"/>
              </w:rPr>
            </w:pPr>
            <w:r w:rsidRPr="00BA2DC1">
              <w:rPr>
                <w:sz w:val="28"/>
                <w:szCs w:val="28"/>
              </w:rPr>
              <w:t>CPIC</w:t>
            </w:r>
          </w:p>
        </w:tc>
        <w:tc>
          <w:tcPr>
            <w:tcW w:w="4675" w:type="dxa"/>
          </w:tcPr>
          <w:p w14:paraId="0A2ABABC" w14:textId="77777777" w:rsidR="001C4F99" w:rsidRPr="00BA2DC1" w:rsidRDefault="001C4F99" w:rsidP="00404DA5">
            <w:pPr>
              <w:rPr>
                <w:sz w:val="28"/>
                <w:szCs w:val="28"/>
              </w:rPr>
            </w:pP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1C4F99" w:rsidRPr="00BA2DC1" w14:paraId="3946331B" w14:textId="77777777" w:rsidTr="00404DA5">
        <w:tc>
          <w:tcPr>
            <w:tcW w:w="4675" w:type="dxa"/>
          </w:tcPr>
          <w:p w14:paraId="5990ACDB" w14:textId="77777777" w:rsidR="001C4F99" w:rsidRPr="00BA2DC1" w:rsidRDefault="001C4F99" w:rsidP="00404DA5">
            <w:pPr>
              <w:rPr>
                <w:sz w:val="28"/>
                <w:szCs w:val="28"/>
              </w:rPr>
            </w:pPr>
            <w:r w:rsidRPr="00BA2DC1">
              <w:rPr>
                <w:sz w:val="28"/>
                <w:szCs w:val="28"/>
              </w:rPr>
              <w:t>HEAC</w:t>
            </w:r>
          </w:p>
        </w:tc>
        <w:tc>
          <w:tcPr>
            <w:tcW w:w="4675" w:type="dxa"/>
          </w:tcPr>
          <w:p w14:paraId="1E443231" w14:textId="77777777" w:rsidR="001C4F99" w:rsidRPr="00BA2DC1" w:rsidRDefault="001C4F99" w:rsidP="00404DA5">
            <w:pPr>
              <w:rPr>
                <w:sz w:val="28"/>
                <w:szCs w:val="28"/>
              </w:rPr>
            </w:pPr>
            <w:r w:rsidRPr="00BA2DC1">
              <w:rPr>
                <w:sz w:val="28"/>
                <w:szCs w:val="28"/>
              </w:rPr>
              <w:t xml:space="preserve">John </w:t>
            </w:r>
            <w:proofErr w:type="spellStart"/>
            <w:r w:rsidRPr="00BA2DC1">
              <w:rPr>
                <w:sz w:val="28"/>
                <w:szCs w:val="28"/>
              </w:rPr>
              <w:t>Ruark</w:t>
            </w:r>
            <w:proofErr w:type="spellEnd"/>
          </w:p>
        </w:tc>
      </w:tr>
      <w:tr w:rsidR="001C4F99" w:rsidRPr="00BA2DC1" w14:paraId="2C0BA81C" w14:textId="77777777" w:rsidTr="00404DA5">
        <w:trPr>
          <w:trHeight w:val="323"/>
        </w:trPr>
        <w:tc>
          <w:tcPr>
            <w:tcW w:w="4675" w:type="dxa"/>
          </w:tcPr>
          <w:p w14:paraId="55235A37" w14:textId="77777777" w:rsidR="001C4F99" w:rsidRPr="00BA2DC1" w:rsidRDefault="001C4F99" w:rsidP="00404DA5">
            <w:pPr>
              <w:rPr>
                <w:sz w:val="28"/>
                <w:szCs w:val="28"/>
              </w:rPr>
            </w:pPr>
            <w:r w:rsidRPr="00BA2DC1">
              <w:rPr>
                <w:sz w:val="28"/>
                <w:szCs w:val="28"/>
              </w:rPr>
              <w:t>Park and Recreation Representative</w:t>
            </w:r>
          </w:p>
        </w:tc>
        <w:tc>
          <w:tcPr>
            <w:tcW w:w="4675" w:type="dxa"/>
          </w:tcPr>
          <w:p w14:paraId="4848CDCA"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p>
        </w:tc>
      </w:tr>
      <w:tr w:rsidR="001C4F99" w:rsidRPr="00BA2DC1" w14:paraId="1F8127B4" w14:textId="77777777" w:rsidTr="00404DA5">
        <w:tc>
          <w:tcPr>
            <w:tcW w:w="4675" w:type="dxa"/>
          </w:tcPr>
          <w:p w14:paraId="563CF8F6" w14:textId="77777777" w:rsidR="001C4F99" w:rsidRPr="00BA2DC1" w:rsidRDefault="001C4F99" w:rsidP="00404DA5">
            <w:pPr>
              <w:rPr>
                <w:sz w:val="28"/>
                <w:szCs w:val="28"/>
              </w:rPr>
            </w:pPr>
            <w:r w:rsidRPr="00BA2DC1">
              <w:rPr>
                <w:sz w:val="28"/>
                <w:szCs w:val="28"/>
              </w:rPr>
              <w:t>State Representative</w:t>
            </w:r>
          </w:p>
        </w:tc>
        <w:tc>
          <w:tcPr>
            <w:tcW w:w="4675" w:type="dxa"/>
          </w:tcPr>
          <w:p w14:paraId="7C27D772"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p>
        </w:tc>
      </w:tr>
      <w:tr w:rsidR="001C4F99" w:rsidRPr="00BA2DC1" w14:paraId="536F568E" w14:textId="77777777" w:rsidTr="00404DA5">
        <w:tc>
          <w:tcPr>
            <w:tcW w:w="4675" w:type="dxa"/>
          </w:tcPr>
          <w:p w14:paraId="38DCDE76" w14:textId="77777777" w:rsidR="001C4F99" w:rsidRPr="00BA2DC1" w:rsidRDefault="001C4F99" w:rsidP="00404DA5">
            <w:pPr>
              <w:rPr>
                <w:sz w:val="28"/>
                <w:szCs w:val="28"/>
              </w:rPr>
            </w:pPr>
            <w:r w:rsidRPr="00BA2DC1">
              <w:rPr>
                <w:sz w:val="28"/>
                <w:szCs w:val="28"/>
              </w:rPr>
              <w:t>CASE</w:t>
            </w:r>
          </w:p>
        </w:tc>
        <w:tc>
          <w:tcPr>
            <w:tcW w:w="4675" w:type="dxa"/>
          </w:tcPr>
          <w:p w14:paraId="0C4F25F1" w14:textId="77777777" w:rsidR="001C4F99" w:rsidRPr="00BA2DC1" w:rsidRDefault="001C4F99" w:rsidP="00404DA5">
            <w:pPr>
              <w:rPr>
                <w:sz w:val="28"/>
                <w:szCs w:val="28"/>
              </w:rPr>
            </w:pPr>
            <w:r w:rsidRPr="00BA2DC1">
              <w:rPr>
                <w:sz w:val="28"/>
                <w:szCs w:val="28"/>
              </w:rPr>
              <w:t>Linda Dwight</w:t>
            </w:r>
          </w:p>
        </w:tc>
      </w:tr>
      <w:tr w:rsidR="001C4F99" w:rsidRPr="00BA2DC1" w14:paraId="2A61D55F" w14:textId="77777777" w:rsidTr="00404DA5">
        <w:tc>
          <w:tcPr>
            <w:tcW w:w="4675" w:type="dxa"/>
          </w:tcPr>
          <w:p w14:paraId="715874C7" w14:textId="77777777" w:rsidR="001C4F99" w:rsidRPr="00BA2DC1" w:rsidRDefault="001C4F99" w:rsidP="00404DA5">
            <w:pPr>
              <w:rPr>
                <w:sz w:val="28"/>
                <w:szCs w:val="28"/>
              </w:rPr>
            </w:pPr>
            <w:r w:rsidRPr="00BA2DC1">
              <w:rPr>
                <w:sz w:val="28"/>
                <w:szCs w:val="28"/>
              </w:rPr>
              <w:t>HCTV</w:t>
            </w:r>
          </w:p>
        </w:tc>
        <w:tc>
          <w:tcPr>
            <w:tcW w:w="4675" w:type="dxa"/>
          </w:tcPr>
          <w:p w14:paraId="6984E569" w14:textId="77777777" w:rsidR="001C4F99" w:rsidRPr="00BA2DC1" w:rsidRDefault="001C4F99" w:rsidP="00404DA5">
            <w:pPr>
              <w:rPr>
                <w:sz w:val="28"/>
                <w:szCs w:val="28"/>
              </w:rPr>
            </w:pPr>
            <w:r w:rsidRPr="00BA2DC1">
              <w:rPr>
                <w:sz w:val="28"/>
                <w:szCs w:val="28"/>
              </w:rPr>
              <w:t>Jon Green</w:t>
            </w:r>
          </w:p>
        </w:tc>
      </w:tr>
      <w:tr w:rsidR="001C4F99" w:rsidRPr="00BA2DC1" w14:paraId="587B2574" w14:textId="77777777" w:rsidTr="00404DA5">
        <w:trPr>
          <w:trHeight w:val="323"/>
        </w:trPr>
        <w:tc>
          <w:tcPr>
            <w:tcW w:w="4675" w:type="dxa"/>
          </w:tcPr>
          <w:p w14:paraId="06436A64" w14:textId="77777777" w:rsidR="001C4F99" w:rsidRPr="00BA2DC1" w:rsidRDefault="001C4F99" w:rsidP="00404DA5">
            <w:pPr>
              <w:rPr>
                <w:sz w:val="28"/>
                <w:szCs w:val="28"/>
              </w:rPr>
            </w:pPr>
            <w:r w:rsidRPr="00BA2DC1">
              <w:rPr>
                <w:sz w:val="28"/>
                <w:szCs w:val="28"/>
              </w:rPr>
              <w:t>Wellness Committee</w:t>
            </w:r>
          </w:p>
        </w:tc>
        <w:tc>
          <w:tcPr>
            <w:tcW w:w="4675" w:type="dxa"/>
          </w:tcPr>
          <w:p w14:paraId="63553FBD"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r w:rsidRPr="00BA2DC1">
              <w:rPr>
                <w:sz w:val="28"/>
                <w:szCs w:val="28"/>
              </w:rPr>
              <w:t xml:space="preserve"> and Nancy </w:t>
            </w:r>
            <w:proofErr w:type="spellStart"/>
            <w:r w:rsidRPr="00BA2DC1">
              <w:rPr>
                <w:sz w:val="28"/>
                <w:szCs w:val="28"/>
              </w:rPr>
              <w:t>Lancellotti</w:t>
            </w:r>
            <w:proofErr w:type="spellEnd"/>
          </w:p>
        </w:tc>
      </w:tr>
      <w:tr w:rsidR="001C4F99" w:rsidRPr="00BA2DC1" w14:paraId="41885483" w14:textId="77777777" w:rsidTr="00404DA5">
        <w:tc>
          <w:tcPr>
            <w:tcW w:w="4675" w:type="dxa"/>
          </w:tcPr>
          <w:p w14:paraId="0758AD48" w14:textId="77777777" w:rsidR="001C4F99" w:rsidRPr="00BA2DC1" w:rsidRDefault="001C4F99" w:rsidP="00404DA5">
            <w:pPr>
              <w:rPr>
                <w:sz w:val="28"/>
                <w:szCs w:val="28"/>
              </w:rPr>
            </w:pPr>
            <w:r w:rsidRPr="00BA2DC1">
              <w:rPr>
                <w:sz w:val="28"/>
                <w:szCs w:val="28"/>
              </w:rPr>
              <w:t>Athletic Advisory</w:t>
            </w:r>
          </w:p>
        </w:tc>
        <w:tc>
          <w:tcPr>
            <w:tcW w:w="4675" w:type="dxa"/>
          </w:tcPr>
          <w:p w14:paraId="6FFC6A56" w14:textId="77777777" w:rsidR="001C4F99" w:rsidRPr="00BA2DC1" w:rsidRDefault="001C4F99" w:rsidP="00404DA5">
            <w:pPr>
              <w:rPr>
                <w:sz w:val="28"/>
                <w:szCs w:val="28"/>
              </w:rPr>
            </w:pPr>
            <w:r w:rsidRPr="00BA2DC1">
              <w:rPr>
                <w:sz w:val="28"/>
                <w:szCs w:val="28"/>
              </w:rPr>
              <w:t xml:space="preserve">John </w:t>
            </w:r>
            <w:proofErr w:type="spellStart"/>
            <w:r w:rsidRPr="00BA2DC1">
              <w:rPr>
                <w:sz w:val="28"/>
                <w:szCs w:val="28"/>
              </w:rPr>
              <w:t>Ruark</w:t>
            </w:r>
            <w:proofErr w:type="spellEnd"/>
          </w:p>
        </w:tc>
      </w:tr>
      <w:tr w:rsidR="001C4F99" w:rsidRPr="00BA2DC1" w14:paraId="26F5E2E5" w14:textId="77777777" w:rsidTr="00404DA5">
        <w:tc>
          <w:tcPr>
            <w:tcW w:w="4675" w:type="dxa"/>
          </w:tcPr>
          <w:p w14:paraId="261EF564" w14:textId="77777777" w:rsidR="001C4F99" w:rsidRPr="00BA2DC1" w:rsidRDefault="001C4F99" w:rsidP="00404DA5">
            <w:pPr>
              <w:rPr>
                <w:b/>
                <w:sz w:val="28"/>
                <w:szCs w:val="28"/>
              </w:rPr>
            </w:pPr>
            <w:r w:rsidRPr="00BA2DC1">
              <w:rPr>
                <w:b/>
                <w:sz w:val="28"/>
                <w:szCs w:val="28"/>
              </w:rPr>
              <w:t>Subcommittee Assignments</w:t>
            </w:r>
          </w:p>
        </w:tc>
        <w:tc>
          <w:tcPr>
            <w:tcW w:w="4675" w:type="dxa"/>
          </w:tcPr>
          <w:p w14:paraId="0CB8C1F7" w14:textId="77777777" w:rsidR="001C4F99" w:rsidRPr="00BA2DC1" w:rsidRDefault="001C4F99" w:rsidP="00404DA5">
            <w:pPr>
              <w:rPr>
                <w:sz w:val="28"/>
                <w:szCs w:val="28"/>
              </w:rPr>
            </w:pPr>
          </w:p>
        </w:tc>
      </w:tr>
      <w:tr w:rsidR="001C4F99" w:rsidRPr="00BA2DC1" w14:paraId="10E03061" w14:textId="77777777" w:rsidTr="00404DA5">
        <w:tc>
          <w:tcPr>
            <w:tcW w:w="4675" w:type="dxa"/>
          </w:tcPr>
          <w:p w14:paraId="420E2D94" w14:textId="77777777" w:rsidR="001C4F99" w:rsidRPr="00BA2DC1" w:rsidRDefault="001C4F99" w:rsidP="00404DA5">
            <w:pPr>
              <w:rPr>
                <w:sz w:val="28"/>
                <w:szCs w:val="28"/>
              </w:rPr>
            </w:pPr>
            <w:r w:rsidRPr="00BA2DC1">
              <w:rPr>
                <w:sz w:val="28"/>
                <w:szCs w:val="28"/>
              </w:rPr>
              <w:t>Budget</w:t>
            </w:r>
          </w:p>
        </w:tc>
        <w:tc>
          <w:tcPr>
            <w:tcW w:w="4675" w:type="dxa"/>
          </w:tcPr>
          <w:p w14:paraId="34F75E0F"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r w:rsidRPr="00BA2DC1">
              <w:rPr>
                <w:sz w:val="28"/>
                <w:szCs w:val="28"/>
              </w:rPr>
              <w:t>/</w:t>
            </w: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1C4F99" w:rsidRPr="00BA2DC1" w14:paraId="6DABEFB1" w14:textId="77777777" w:rsidTr="00404DA5">
        <w:tc>
          <w:tcPr>
            <w:tcW w:w="4675" w:type="dxa"/>
          </w:tcPr>
          <w:p w14:paraId="03ACC54B" w14:textId="77777777" w:rsidR="001C4F99" w:rsidRPr="00BA2DC1" w:rsidRDefault="001C4F99" w:rsidP="00404DA5">
            <w:pPr>
              <w:rPr>
                <w:sz w:val="28"/>
                <w:szCs w:val="28"/>
              </w:rPr>
            </w:pPr>
            <w:r w:rsidRPr="00BA2DC1">
              <w:rPr>
                <w:sz w:val="28"/>
                <w:szCs w:val="28"/>
              </w:rPr>
              <w:t>Policy</w:t>
            </w:r>
          </w:p>
        </w:tc>
        <w:tc>
          <w:tcPr>
            <w:tcW w:w="4675" w:type="dxa"/>
          </w:tcPr>
          <w:p w14:paraId="16198FBC" w14:textId="77777777" w:rsidR="001C4F99" w:rsidRPr="00BA2DC1" w:rsidRDefault="001C4F99" w:rsidP="00404DA5">
            <w:pPr>
              <w:rPr>
                <w:sz w:val="28"/>
                <w:szCs w:val="28"/>
              </w:rPr>
            </w:pPr>
            <w:r w:rsidRPr="00BA2DC1">
              <w:rPr>
                <w:sz w:val="28"/>
                <w:szCs w:val="28"/>
              </w:rPr>
              <w:t xml:space="preserve">John </w:t>
            </w:r>
            <w:proofErr w:type="spellStart"/>
            <w:r w:rsidRPr="00BA2DC1">
              <w:rPr>
                <w:sz w:val="28"/>
                <w:szCs w:val="28"/>
              </w:rPr>
              <w:t>Ruark</w:t>
            </w:r>
            <w:proofErr w:type="spellEnd"/>
            <w:r w:rsidRPr="00BA2DC1">
              <w:rPr>
                <w:sz w:val="28"/>
                <w:szCs w:val="28"/>
              </w:rPr>
              <w:t xml:space="preserve">/Mary </w:t>
            </w:r>
            <w:proofErr w:type="spellStart"/>
            <w:r w:rsidRPr="00BA2DC1">
              <w:rPr>
                <w:sz w:val="28"/>
                <w:szCs w:val="28"/>
              </w:rPr>
              <w:t>Traphagen</w:t>
            </w:r>
            <w:proofErr w:type="spellEnd"/>
          </w:p>
        </w:tc>
      </w:tr>
      <w:tr w:rsidR="001C4F99" w:rsidRPr="00BA2DC1" w14:paraId="3175F7D0" w14:textId="77777777" w:rsidTr="00404DA5">
        <w:tc>
          <w:tcPr>
            <w:tcW w:w="4675" w:type="dxa"/>
          </w:tcPr>
          <w:p w14:paraId="781755AE" w14:textId="77777777" w:rsidR="001C4F99" w:rsidRPr="00BA2DC1" w:rsidRDefault="001C4F99" w:rsidP="00404DA5">
            <w:pPr>
              <w:rPr>
                <w:sz w:val="28"/>
                <w:szCs w:val="28"/>
              </w:rPr>
            </w:pPr>
            <w:r w:rsidRPr="00BA2DC1">
              <w:rPr>
                <w:sz w:val="28"/>
                <w:szCs w:val="28"/>
              </w:rPr>
              <w:t>Science Labs</w:t>
            </w:r>
          </w:p>
        </w:tc>
        <w:tc>
          <w:tcPr>
            <w:tcW w:w="4675" w:type="dxa"/>
          </w:tcPr>
          <w:p w14:paraId="323EE222" w14:textId="77777777" w:rsidR="001C4F99" w:rsidRPr="00BA2DC1" w:rsidRDefault="001C4F99" w:rsidP="00404DA5">
            <w:pPr>
              <w:rPr>
                <w:sz w:val="28"/>
                <w:szCs w:val="28"/>
              </w:rPr>
            </w:pPr>
            <w:r w:rsidRPr="00BA2DC1">
              <w:rPr>
                <w:sz w:val="28"/>
                <w:szCs w:val="28"/>
              </w:rPr>
              <w:t xml:space="preserve">Nancy </w:t>
            </w:r>
            <w:proofErr w:type="spellStart"/>
            <w:r w:rsidRPr="00BA2DC1">
              <w:rPr>
                <w:sz w:val="28"/>
                <w:szCs w:val="28"/>
              </w:rPr>
              <w:t>Lancellotti</w:t>
            </w:r>
            <w:proofErr w:type="spellEnd"/>
            <w:r w:rsidRPr="00BA2DC1">
              <w:rPr>
                <w:sz w:val="28"/>
                <w:szCs w:val="28"/>
              </w:rPr>
              <w:t>/</w:t>
            </w: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1C4F99" w:rsidRPr="00BA2DC1" w14:paraId="5E4F8967" w14:textId="77777777" w:rsidTr="00404DA5">
        <w:tc>
          <w:tcPr>
            <w:tcW w:w="4675" w:type="dxa"/>
          </w:tcPr>
          <w:p w14:paraId="15B0A8A7" w14:textId="77777777" w:rsidR="001C4F99" w:rsidRPr="00BA2DC1" w:rsidRDefault="001C4F99" w:rsidP="00404DA5">
            <w:pPr>
              <w:rPr>
                <w:sz w:val="28"/>
                <w:szCs w:val="28"/>
              </w:rPr>
            </w:pPr>
            <w:r w:rsidRPr="00BA2DC1">
              <w:rPr>
                <w:sz w:val="28"/>
                <w:szCs w:val="28"/>
              </w:rPr>
              <w:t>Website Review</w:t>
            </w:r>
          </w:p>
        </w:tc>
        <w:tc>
          <w:tcPr>
            <w:tcW w:w="4675" w:type="dxa"/>
          </w:tcPr>
          <w:p w14:paraId="3542CA16" w14:textId="77777777" w:rsidR="001C4F99" w:rsidRPr="00BA2DC1" w:rsidRDefault="001C4F99" w:rsidP="00404DA5">
            <w:pPr>
              <w:rPr>
                <w:sz w:val="28"/>
                <w:szCs w:val="28"/>
              </w:rPr>
            </w:pP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r w:rsidRPr="00BA2DC1">
              <w:rPr>
                <w:sz w:val="28"/>
                <w:szCs w:val="28"/>
              </w:rPr>
              <w:t xml:space="preserve"> and Jon Green</w:t>
            </w:r>
          </w:p>
        </w:tc>
      </w:tr>
      <w:tr w:rsidR="001C4F99" w:rsidRPr="00BA2DC1" w14:paraId="05AADF06" w14:textId="77777777" w:rsidTr="00404DA5">
        <w:trPr>
          <w:trHeight w:val="323"/>
        </w:trPr>
        <w:tc>
          <w:tcPr>
            <w:tcW w:w="4675" w:type="dxa"/>
          </w:tcPr>
          <w:p w14:paraId="2C572556" w14:textId="77777777" w:rsidR="001C4F99" w:rsidRPr="00BA2DC1" w:rsidRDefault="001C4F99" w:rsidP="00404DA5">
            <w:pPr>
              <w:rPr>
                <w:sz w:val="28"/>
                <w:szCs w:val="28"/>
              </w:rPr>
            </w:pPr>
            <w:r w:rsidRPr="00BA2DC1">
              <w:rPr>
                <w:sz w:val="28"/>
                <w:szCs w:val="28"/>
              </w:rPr>
              <w:t>Superintendent Review</w:t>
            </w:r>
          </w:p>
        </w:tc>
        <w:tc>
          <w:tcPr>
            <w:tcW w:w="4675" w:type="dxa"/>
          </w:tcPr>
          <w:p w14:paraId="264023D1"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r w:rsidRPr="00BA2DC1">
              <w:rPr>
                <w:sz w:val="28"/>
                <w:szCs w:val="28"/>
              </w:rPr>
              <w:t xml:space="preserve"> and Nancy </w:t>
            </w:r>
            <w:proofErr w:type="spellStart"/>
            <w:r w:rsidRPr="00BA2DC1">
              <w:rPr>
                <w:sz w:val="28"/>
                <w:szCs w:val="28"/>
              </w:rPr>
              <w:t>Lancellotti</w:t>
            </w:r>
            <w:proofErr w:type="spellEnd"/>
          </w:p>
        </w:tc>
      </w:tr>
      <w:tr w:rsidR="001C4F99" w:rsidRPr="00BA2DC1" w14:paraId="66511F4A" w14:textId="77777777" w:rsidTr="00404DA5">
        <w:tc>
          <w:tcPr>
            <w:tcW w:w="4675" w:type="dxa"/>
          </w:tcPr>
          <w:p w14:paraId="073A9158" w14:textId="77777777" w:rsidR="001C4F99" w:rsidRPr="00BA2DC1" w:rsidRDefault="001C4F99" w:rsidP="00404DA5">
            <w:pPr>
              <w:rPr>
                <w:sz w:val="28"/>
                <w:szCs w:val="28"/>
              </w:rPr>
            </w:pPr>
            <w:r w:rsidRPr="00BA2DC1">
              <w:rPr>
                <w:sz w:val="28"/>
                <w:szCs w:val="28"/>
              </w:rPr>
              <w:t>Building Committee</w:t>
            </w:r>
          </w:p>
        </w:tc>
        <w:tc>
          <w:tcPr>
            <w:tcW w:w="4675" w:type="dxa"/>
          </w:tcPr>
          <w:p w14:paraId="6CE69E3B" w14:textId="77777777" w:rsidR="001C4F99" w:rsidRPr="00BA2DC1" w:rsidRDefault="001C4F99" w:rsidP="00404DA5">
            <w:pPr>
              <w:rPr>
                <w:sz w:val="28"/>
                <w:szCs w:val="28"/>
              </w:rPr>
            </w:pPr>
            <w:r w:rsidRPr="00BA2DC1">
              <w:rPr>
                <w:sz w:val="28"/>
                <w:szCs w:val="28"/>
              </w:rPr>
              <w:t xml:space="preserve">Mary </w:t>
            </w:r>
            <w:proofErr w:type="spellStart"/>
            <w:r w:rsidRPr="00BA2DC1">
              <w:rPr>
                <w:sz w:val="28"/>
                <w:szCs w:val="28"/>
              </w:rPr>
              <w:t>Traphagen</w:t>
            </w:r>
            <w:proofErr w:type="spellEnd"/>
            <w:r w:rsidRPr="00BA2DC1">
              <w:rPr>
                <w:sz w:val="28"/>
                <w:szCs w:val="28"/>
              </w:rPr>
              <w:t xml:space="preserve"> and </w:t>
            </w: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1C4F99" w:rsidRPr="00BA2DC1" w14:paraId="6415B971" w14:textId="77777777" w:rsidTr="00404DA5">
        <w:tc>
          <w:tcPr>
            <w:tcW w:w="4675" w:type="dxa"/>
          </w:tcPr>
          <w:p w14:paraId="512A3C6A" w14:textId="77777777" w:rsidR="001C4F99" w:rsidRPr="00BA2DC1" w:rsidRDefault="001C4F99" w:rsidP="00404DA5">
            <w:pPr>
              <w:rPr>
                <w:sz w:val="28"/>
                <w:szCs w:val="28"/>
              </w:rPr>
            </w:pPr>
            <w:r w:rsidRPr="00BA2DC1">
              <w:rPr>
                <w:sz w:val="28"/>
                <w:szCs w:val="28"/>
              </w:rPr>
              <w:t>Student Achievement</w:t>
            </w:r>
          </w:p>
        </w:tc>
        <w:tc>
          <w:tcPr>
            <w:tcW w:w="4675" w:type="dxa"/>
          </w:tcPr>
          <w:p w14:paraId="5C5C82E0" w14:textId="77777777" w:rsidR="001C4F99" w:rsidRPr="00BA2DC1" w:rsidRDefault="001C4F99" w:rsidP="00404DA5">
            <w:pPr>
              <w:rPr>
                <w:sz w:val="28"/>
                <w:szCs w:val="28"/>
              </w:rPr>
            </w:pPr>
            <w:r>
              <w:rPr>
                <w:sz w:val="28"/>
                <w:szCs w:val="28"/>
              </w:rPr>
              <w:t xml:space="preserve">Nancy </w:t>
            </w:r>
            <w:proofErr w:type="spellStart"/>
            <w:r>
              <w:rPr>
                <w:sz w:val="28"/>
                <w:szCs w:val="28"/>
              </w:rPr>
              <w:t>Lancellotti</w:t>
            </w:r>
            <w:proofErr w:type="spellEnd"/>
            <w:r>
              <w:rPr>
                <w:sz w:val="28"/>
                <w:szCs w:val="28"/>
              </w:rPr>
              <w:t xml:space="preserve"> and John </w:t>
            </w:r>
            <w:proofErr w:type="spellStart"/>
            <w:r>
              <w:rPr>
                <w:sz w:val="28"/>
                <w:szCs w:val="28"/>
              </w:rPr>
              <w:t>Ruark</w:t>
            </w:r>
            <w:proofErr w:type="spellEnd"/>
          </w:p>
        </w:tc>
      </w:tr>
      <w:tr w:rsidR="001C4F99" w:rsidRPr="00BA2DC1" w14:paraId="6E7E046B" w14:textId="77777777" w:rsidTr="00404DA5">
        <w:trPr>
          <w:trHeight w:val="296"/>
        </w:trPr>
        <w:tc>
          <w:tcPr>
            <w:tcW w:w="4675" w:type="dxa"/>
          </w:tcPr>
          <w:p w14:paraId="30781DBC" w14:textId="77777777" w:rsidR="001C4F99" w:rsidRPr="00BA2DC1" w:rsidRDefault="001C4F99" w:rsidP="00404DA5">
            <w:pPr>
              <w:rPr>
                <w:sz w:val="28"/>
                <w:szCs w:val="28"/>
              </w:rPr>
            </w:pPr>
            <w:r w:rsidRPr="00BA2DC1">
              <w:rPr>
                <w:sz w:val="28"/>
                <w:szCs w:val="28"/>
              </w:rPr>
              <w:t>Communication Plan</w:t>
            </w:r>
          </w:p>
        </w:tc>
        <w:tc>
          <w:tcPr>
            <w:tcW w:w="4675" w:type="dxa"/>
          </w:tcPr>
          <w:p w14:paraId="0B198E8A" w14:textId="7F0A8608" w:rsidR="001C4F99" w:rsidRPr="00BA2DC1" w:rsidRDefault="001C4F99" w:rsidP="00404DA5">
            <w:pPr>
              <w:rPr>
                <w:sz w:val="28"/>
                <w:szCs w:val="28"/>
              </w:rPr>
            </w:pPr>
            <w:r>
              <w:rPr>
                <w:sz w:val="28"/>
                <w:szCs w:val="28"/>
              </w:rPr>
              <w:t xml:space="preserve">Mary </w:t>
            </w:r>
            <w:proofErr w:type="spellStart"/>
            <w:r w:rsidR="004037AF">
              <w:rPr>
                <w:sz w:val="28"/>
                <w:szCs w:val="28"/>
              </w:rPr>
              <w:t>Traphagen</w:t>
            </w:r>
            <w:proofErr w:type="spellEnd"/>
            <w:r>
              <w:rPr>
                <w:sz w:val="28"/>
                <w:szCs w:val="28"/>
              </w:rPr>
              <w:t xml:space="preserve"> and </w:t>
            </w:r>
            <w:proofErr w:type="spellStart"/>
            <w:r>
              <w:rPr>
                <w:sz w:val="28"/>
                <w:szCs w:val="28"/>
              </w:rPr>
              <w:t>SusanMary</w:t>
            </w:r>
            <w:proofErr w:type="spellEnd"/>
            <w:r>
              <w:rPr>
                <w:sz w:val="28"/>
                <w:szCs w:val="28"/>
              </w:rPr>
              <w:t xml:space="preserve"> </w:t>
            </w:r>
            <w:proofErr w:type="spellStart"/>
            <w:r>
              <w:rPr>
                <w:sz w:val="28"/>
                <w:szCs w:val="28"/>
              </w:rPr>
              <w:t>Redinger</w:t>
            </w:r>
            <w:proofErr w:type="spellEnd"/>
          </w:p>
        </w:tc>
      </w:tr>
    </w:tbl>
    <w:p w14:paraId="737C773A" w14:textId="77777777" w:rsidR="001C4F99" w:rsidRPr="00BA2DC1" w:rsidRDefault="001C4F99" w:rsidP="001C4F99">
      <w:pPr>
        <w:rPr>
          <w:sz w:val="28"/>
          <w:szCs w:val="28"/>
        </w:rPr>
      </w:pPr>
    </w:p>
    <w:p w14:paraId="25032AC9" w14:textId="77777777" w:rsidR="005D501E" w:rsidRDefault="005D501E" w:rsidP="00054416"/>
    <w:p w14:paraId="058D21EA" w14:textId="77777777" w:rsidR="005D501E" w:rsidRDefault="005D501E" w:rsidP="00054416"/>
    <w:p w14:paraId="125ABDAA" w14:textId="77777777" w:rsidR="005D501E" w:rsidRDefault="005D501E" w:rsidP="00054416"/>
    <w:p w14:paraId="3E2AEA51" w14:textId="77777777" w:rsidR="005D501E" w:rsidRDefault="005D501E" w:rsidP="00054416"/>
    <w:p w14:paraId="2CA053EF" w14:textId="4D65311C" w:rsidR="00631A8C" w:rsidRDefault="001C4F99" w:rsidP="00054416">
      <w:r>
        <w:t>The Committee agreed to add a Student Achievement and Communication Subcommittee to meet the Superintendent/School Committee goals.</w:t>
      </w:r>
    </w:p>
    <w:p w14:paraId="6CECC269" w14:textId="77777777" w:rsidR="003158B5" w:rsidRDefault="003158B5" w:rsidP="00054416"/>
    <w:p w14:paraId="1346EAD3" w14:textId="14A0FE72" w:rsidR="003158B5" w:rsidRDefault="001C4F99"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move that we create a Student Achievement and Communication S</w:t>
      </w:r>
      <w:r w:rsidR="00724762">
        <w:t>ubcommittee.</w:t>
      </w:r>
    </w:p>
    <w:p w14:paraId="2117EF8D" w14:textId="7559F321" w:rsidR="003158B5" w:rsidRDefault="003158B5" w:rsidP="00054416">
      <w:r>
        <w:t>VOTE 5/0</w:t>
      </w:r>
    </w:p>
    <w:p w14:paraId="4DDD9454" w14:textId="77777777" w:rsidR="00462FFB" w:rsidRDefault="00462FFB" w:rsidP="00054416"/>
    <w:p w14:paraId="48904BCF" w14:textId="62B91040" w:rsidR="00462FFB" w:rsidRPr="005D501E" w:rsidRDefault="00462FFB" w:rsidP="00054416">
      <w:pPr>
        <w:rPr>
          <w:b/>
        </w:rPr>
      </w:pPr>
      <w:r w:rsidRPr="005D501E">
        <w:rPr>
          <w:b/>
        </w:rPr>
        <w:t>Meeting Minute Approval</w:t>
      </w:r>
    </w:p>
    <w:p w14:paraId="428F737B" w14:textId="70AF51B9" w:rsidR="00462FFB" w:rsidRDefault="00462FFB" w:rsidP="00054416">
      <w:proofErr w:type="spellStart"/>
      <w:r>
        <w:t>SusanMary</w:t>
      </w:r>
      <w:proofErr w:type="spellEnd"/>
      <w:r>
        <w:t xml:space="preserve"> </w:t>
      </w:r>
      <w:proofErr w:type="spellStart"/>
      <w:r>
        <w:t>Redinger</w:t>
      </w:r>
      <w:proofErr w:type="spellEnd"/>
      <w:r>
        <w:t xml:space="preserve"> made the motion and John </w:t>
      </w:r>
      <w:proofErr w:type="spellStart"/>
      <w:r w:rsidR="00724762">
        <w:t>Ruark</w:t>
      </w:r>
      <w:proofErr w:type="spellEnd"/>
      <w:r w:rsidR="00724762">
        <w:t xml:space="preserve"> seconded to approve the m</w:t>
      </w:r>
      <w:r>
        <w:t>inutes of the September 11</w:t>
      </w:r>
      <w:r w:rsidRPr="00462FFB">
        <w:rPr>
          <w:vertAlign w:val="superscript"/>
        </w:rPr>
        <w:t>th</w:t>
      </w:r>
      <w:r>
        <w:t xml:space="preserve"> meeting as amended.</w:t>
      </w:r>
    </w:p>
    <w:p w14:paraId="0984A4E9" w14:textId="4F3E5E9B" w:rsidR="00462FFB" w:rsidRDefault="00462FFB" w:rsidP="00054416">
      <w:r>
        <w:t>VOTE 5/0</w:t>
      </w:r>
    </w:p>
    <w:p w14:paraId="6A190678" w14:textId="77777777" w:rsidR="00462FFB" w:rsidRDefault="00462FFB" w:rsidP="00054416"/>
    <w:p w14:paraId="5D1A1AF5" w14:textId="7AD6B763" w:rsidR="00462FFB" w:rsidRDefault="00462FFB" w:rsidP="00054416">
      <w:r w:rsidRPr="005D501E">
        <w:rPr>
          <w:b/>
        </w:rPr>
        <w:t>Warrant Approval</w:t>
      </w:r>
      <w:r>
        <w:t xml:space="preserve"> – Will bring to the next meeting</w:t>
      </w:r>
    </w:p>
    <w:p w14:paraId="489AEF2F" w14:textId="77777777" w:rsidR="00462FFB" w:rsidRDefault="00462FFB" w:rsidP="00054416"/>
    <w:p w14:paraId="1A463E96" w14:textId="6FC0210B" w:rsidR="00462FFB" w:rsidRPr="00724762" w:rsidRDefault="00462FFB" w:rsidP="00054416">
      <w:pPr>
        <w:rPr>
          <w:b/>
        </w:rPr>
      </w:pPr>
      <w:r w:rsidRPr="00724762">
        <w:rPr>
          <w:b/>
        </w:rPr>
        <w:t>October 10</w:t>
      </w:r>
      <w:r w:rsidRPr="00724762">
        <w:rPr>
          <w:b/>
          <w:vertAlign w:val="superscript"/>
        </w:rPr>
        <w:t>th</w:t>
      </w:r>
      <w:r w:rsidRPr="00724762">
        <w:rPr>
          <w:b/>
        </w:rPr>
        <w:t xml:space="preserve"> Agenda Items</w:t>
      </w:r>
    </w:p>
    <w:p w14:paraId="72D8519E" w14:textId="38C08C92" w:rsidR="00462FFB" w:rsidRDefault="00462FFB" w:rsidP="00054416">
      <w:r>
        <w:t>Faculty survey</w:t>
      </w:r>
    </w:p>
    <w:p w14:paraId="70B14F19" w14:textId="57E34B01" w:rsidR="00462FFB" w:rsidRDefault="00462FFB" w:rsidP="00054416">
      <w:r>
        <w:t>Bus info</w:t>
      </w:r>
    </w:p>
    <w:p w14:paraId="0E5E6F5F" w14:textId="27A6BC38" w:rsidR="00462FFB" w:rsidRDefault="00462FFB" w:rsidP="00054416">
      <w:r>
        <w:t>Attendance numbers</w:t>
      </w:r>
    </w:p>
    <w:p w14:paraId="7A89D188" w14:textId="4D71DC56" w:rsidR="00462FFB" w:rsidRDefault="00462FFB" w:rsidP="00054416">
      <w:r>
        <w:t>HES Math</w:t>
      </w:r>
    </w:p>
    <w:p w14:paraId="14384313" w14:textId="45A2CF50" w:rsidR="00462FFB" w:rsidRDefault="00462FFB" w:rsidP="00054416">
      <w:r>
        <w:t>Budget Review</w:t>
      </w:r>
    </w:p>
    <w:p w14:paraId="11F80170" w14:textId="48777D6E" w:rsidR="00462FFB" w:rsidRDefault="00462FFB" w:rsidP="00054416">
      <w:r>
        <w:t>Budget Schedule</w:t>
      </w:r>
    </w:p>
    <w:p w14:paraId="30A51731" w14:textId="2B13BB81" w:rsidR="00462FFB" w:rsidRDefault="00462FFB" w:rsidP="00054416">
      <w:r>
        <w:t>Superintendent goals</w:t>
      </w:r>
    </w:p>
    <w:p w14:paraId="26C03C3F" w14:textId="5DBDD7A6" w:rsidR="00462FFB" w:rsidRDefault="00462FFB" w:rsidP="00054416">
      <w:r>
        <w:t>Student Achievements</w:t>
      </w:r>
    </w:p>
    <w:p w14:paraId="37D411DB" w14:textId="77777777" w:rsidR="00462FFB" w:rsidRDefault="00462FFB" w:rsidP="00054416"/>
    <w:p w14:paraId="5706D405" w14:textId="7F090390" w:rsidR="00462FFB" w:rsidRPr="005D501E" w:rsidRDefault="00462FFB" w:rsidP="00054416">
      <w:pPr>
        <w:rPr>
          <w:b/>
        </w:rPr>
      </w:pPr>
      <w:r w:rsidRPr="005D501E">
        <w:rPr>
          <w:b/>
        </w:rPr>
        <w:t>Open to Interested Citizens and School Committee Commentary</w:t>
      </w:r>
    </w:p>
    <w:p w14:paraId="19251169" w14:textId="042E657B" w:rsidR="00462FFB" w:rsidRDefault="00462FFB" w:rsidP="00054416">
      <w:r>
        <w:t xml:space="preserve">Mary </w:t>
      </w:r>
      <w:proofErr w:type="spellStart"/>
      <w:r>
        <w:t>Tra</w:t>
      </w:r>
      <w:r w:rsidR="00724762">
        <w:t>phagen</w:t>
      </w:r>
      <w:proofErr w:type="spellEnd"/>
      <w:r w:rsidR="00724762">
        <w:t xml:space="preserve"> – went to the first HES School C</w:t>
      </w:r>
      <w:r>
        <w:t xml:space="preserve">ouncil meeting – Josh ran a </w:t>
      </w:r>
      <w:r w:rsidR="005D501E">
        <w:t xml:space="preserve">very </w:t>
      </w:r>
      <w:r>
        <w:t xml:space="preserve">good </w:t>
      </w:r>
      <w:r w:rsidR="005D501E">
        <w:t xml:space="preserve">succinct </w:t>
      </w:r>
      <w:r>
        <w:t>meeting, the MCAS resu</w:t>
      </w:r>
      <w:r w:rsidR="00724762">
        <w:t>l</w:t>
      </w:r>
      <w:r>
        <w:t xml:space="preserve">ts are delayed </w:t>
      </w:r>
      <w:r w:rsidR="004037AF">
        <w:t>i</w:t>
      </w:r>
      <w:r w:rsidR="005D501E">
        <w:t>n coming out.</w:t>
      </w:r>
    </w:p>
    <w:p w14:paraId="4AFE6F4C" w14:textId="77777777" w:rsidR="004037AF" w:rsidRDefault="004037AF" w:rsidP="00054416">
      <w:r>
        <w:t>Jon G</w:t>
      </w:r>
      <w:r w:rsidR="00462FFB">
        <w:t>reen</w:t>
      </w:r>
      <w:r>
        <w:t xml:space="preserve"> - No SEPAC or HCTV meetings.</w:t>
      </w:r>
    </w:p>
    <w:p w14:paraId="0ACE76EE" w14:textId="7AB4C61C" w:rsidR="00462FFB" w:rsidRDefault="004037AF" w:rsidP="00054416">
      <w:r>
        <w:t xml:space="preserve">John </w:t>
      </w:r>
      <w:proofErr w:type="spellStart"/>
      <w:r>
        <w:t>Ruark</w:t>
      </w:r>
      <w:proofErr w:type="spellEnd"/>
      <w:r>
        <w:t xml:space="preserve"> – attended the HEAC meeting and they are p</w:t>
      </w:r>
      <w:r w:rsidR="00462FFB">
        <w:t>roceeding with HEAC projects</w:t>
      </w:r>
      <w:r>
        <w:t xml:space="preserve"> as planned except for the energy storage project which is on hold.</w:t>
      </w:r>
    </w:p>
    <w:p w14:paraId="04212B8B" w14:textId="07902148" w:rsidR="004037AF" w:rsidRDefault="004037AF" w:rsidP="00054416">
      <w:proofErr w:type="spellStart"/>
      <w:r>
        <w:t>SusanMary</w:t>
      </w:r>
      <w:proofErr w:type="spellEnd"/>
      <w:r>
        <w:t xml:space="preserve"> </w:t>
      </w:r>
      <w:proofErr w:type="spellStart"/>
      <w:r>
        <w:t>Redinger</w:t>
      </w:r>
      <w:proofErr w:type="spellEnd"/>
      <w:r>
        <w:t xml:space="preserve"> will attend the Finance Committee meeting next Wednesday.</w:t>
      </w:r>
    </w:p>
    <w:p w14:paraId="6408A117" w14:textId="66A88BAF" w:rsidR="00462FFB" w:rsidRDefault="00462FFB" w:rsidP="00054416"/>
    <w:p w14:paraId="02F7DD81" w14:textId="79F94BB7" w:rsidR="005D501E" w:rsidRPr="005D501E" w:rsidRDefault="005D501E" w:rsidP="00054416">
      <w:pPr>
        <w:rPr>
          <w:b/>
        </w:rPr>
      </w:pPr>
      <w:r w:rsidRPr="005D501E">
        <w:rPr>
          <w:b/>
        </w:rPr>
        <w:t>Adjourned</w:t>
      </w:r>
    </w:p>
    <w:p w14:paraId="6B03B70D" w14:textId="725108B5" w:rsidR="004037AF" w:rsidRDefault="004037AF"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adjourn the meeting at 9:30 p.m.</w:t>
      </w:r>
    </w:p>
    <w:p w14:paraId="08925EF1" w14:textId="77777777" w:rsidR="004037AF" w:rsidRDefault="004037AF" w:rsidP="00054416"/>
    <w:p w14:paraId="29C7FAB2" w14:textId="0D052B6E" w:rsidR="004037AF" w:rsidRDefault="004037AF" w:rsidP="00054416">
      <w:r>
        <w:t>Respectfully submitted,</w:t>
      </w:r>
    </w:p>
    <w:p w14:paraId="1A5FD88E" w14:textId="77777777" w:rsidR="004037AF" w:rsidRDefault="004037AF" w:rsidP="00054416"/>
    <w:p w14:paraId="6A037EE6" w14:textId="23282A0E" w:rsidR="004037AF" w:rsidRDefault="004037AF" w:rsidP="00054416">
      <w:r>
        <w:t xml:space="preserve">Mary </w:t>
      </w:r>
      <w:proofErr w:type="spellStart"/>
      <w:r>
        <w:t>Zadroga</w:t>
      </w:r>
      <w:proofErr w:type="spellEnd"/>
    </w:p>
    <w:p w14:paraId="50C1CFE9" w14:textId="77777777" w:rsidR="00462FFB" w:rsidRDefault="00462FFB" w:rsidP="00054416"/>
    <w:p w14:paraId="6714AB62" w14:textId="51C4DD36" w:rsidR="00462FFB" w:rsidRDefault="00462FFB" w:rsidP="00054416"/>
    <w:p w14:paraId="2C2BCEBC" w14:textId="77777777" w:rsidR="00462FFB" w:rsidRDefault="00462FFB" w:rsidP="00054416"/>
    <w:p w14:paraId="77438BDF" w14:textId="77777777" w:rsidR="003158B5" w:rsidRPr="003158B5" w:rsidRDefault="003158B5" w:rsidP="00054416"/>
    <w:p w14:paraId="36484CEB" w14:textId="77777777" w:rsidR="000274C9" w:rsidRDefault="000274C9" w:rsidP="00054416">
      <w:pPr>
        <w:rPr>
          <w:b/>
        </w:rPr>
      </w:pPr>
    </w:p>
    <w:p w14:paraId="5ED3E92D" w14:textId="77777777" w:rsidR="00094B22" w:rsidRDefault="00094B22" w:rsidP="00054416">
      <w:pPr>
        <w:rPr>
          <w:b/>
        </w:rPr>
      </w:pPr>
    </w:p>
    <w:p w14:paraId="1B314932" w14:textId="77777777" w:rsidR="00094B22" w:rsidRPr="00094B22" w:rsidRDefault="00094B22" w:rsidP="00054416">
      <w:pPr>
        <w:rPr>
          <w:b/>
        </w:rPr>
      </w:pPr>
    </w:p>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C557A"/>
    <w:multiLevelType w:val="hybridMultilevel"/>
    <w:tmpl w:val="0776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4693"/>
    <w:multiLevelType w:val="hybridMultilevel"/>
    <w:tmpl w:val="D8C0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17A77"/>
    <w:multiLevelType w:val="hybridMultilevel"/>
    <w:tmpl w:val="CA3CEF20"/>
    <w:lvl w:ilvl="0" w:tplc="1CD0C22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6"/>
    <w:rsid w:val="00005BDA"/>
    <w:rsid w:val="000274C9"/>
    <w:rsid w:val="0004096C"/>
    <w:rsid w:val="000454DA"/>
    <w:rsid w:val="00054416"/>
    <w:rsid w:val="00086D3B"/>
    <w:rsid w:val="00094B22"/>
    <w:rsid w:val="000C6ED0"/>
    <w:rsid w:val="0011199F"/>
    <w:rsid w:val="001454C6"/>
    <w:rsid w:val="00145604"/>
    <w:rsid w:val="00167AF3"/>
    <w:rsid w:val="001A69CD"/>
    <w:rsid w:val="001A765D"/>
    <w:rsid w:val="001C4F99"/>
    <w:rsid w:val="001D1AF9"/>
    <w:rsid w:val="002837CB"/>
    <w:rsid w:val="00296DAB"/>
    <w:rsid w:val="002B20D0"/>
    <w:rsid w:val="002E2CA4"/>
    <w:rsid w:val="003158B5"/>
    <w:rsid w:val="00317BB9"/>
    <w:rsid w:val="00363909"/>
    <w:rsid w:val="00376B67"/>
    <w:rsid w:val="003B3812"/>
    <w:rsid w:val="0040140B"/>
    <w:rsid w:val="004037AF"/>
    <w:rsid w:val="004037BC"/>
    <w:rsid w:val="00410889"/>
    <w:rsid w:val="004404F6"/>
    <w:rsid w:val="00462FFB"/>
    <w:rsid w:val="004D683F"/>
    <w:rsid w:val="004D7263"/>
    <w:rsid w:val="00511723"/>
    <w:rsid w:val="005209E5"/>
    <w:rsid w:val="00521D60"/>
    <w:rsid w:val="00523131"/>
    <w:rsid w:val="00585639"/>
    <w:rsid w:val="005C11FA"/>
    <w:rsid w:val="005D501E"/>
    <w:rsid w:val="005F459B"/>
    <w:rsid w:val="005F6662"/>
    <w:rsid w:val="00611F0D"/>
    <w:rsid w:val="006156D0"/>
    <w:rsid w:val="006167D1"/>
    <w:rsid w:val="00616976"/>
    <w:rsid w:val="00631A8C"/>
    <w:rsid w:val="0063594C"/>
    <w:rsid w:val="00685D03"/>
    <w:rsid w:val="00691E24"/>
    <w:rsid w:val="00696425"/>
    <w:rsid w:val="006B5449"/>
    <w:rsid w:val="006C1DAB"/>
    <w:rsid w:val="006C39DA"/>
    <w:rsid w:val="006C4593"/>
    <w:rsid w:val="006E412A"/>
    <w:rsid w:val="006E5F2C"/>
    <w:rsid w:val="006F3ED3"/>
    <w:rsid w:val="006F7F57"/>
    <w:rsid w:val="00701E98"/>
    <w:rsid w:val="00722B0F"/>
    <w:rsid w:val="00724762"/>
    <w:rsid w:val="007359E6"/>
    <w:rsid w:val="00741A42"/>
    <w:rsid w:val="007448EE"/>
    <w:rsid w:val="007B63CE"/>
    <w:rsid w:val="007B6948"/>
    <w:rsid w:val="007B6DDE"/>
    <w:rsid w:val="007C08D8"/>
    <w:rsid w:val="007F4AFC"/>
    <w:rsid w:val="00810110"/>
    <w:rsid w:val="008200A6"/>
    <w:rsid w:val="00820BC4"/>
    <w:rsid w:val="00831AB2"/>
    <w:rsid w:val="00844354"/>
    <w:rsid w:val="0087361B"/>
    <w:rsid w:val="008C037A"/>
    <w:rsid w:val="00915D58"/>
    <w:rsid w:val="00932B50"/>
    <w:rsid w:val="0093419E"/>
    <w:rsid w:val="00967709"/>
    <w:rsid w:val="009A3FEA"/>
    <w:rsid w:val="009A7539"/>
    <w:rsid w:val="009E09D9"/>
    <w:rsid w:val="009E6018"/>
    <w:rsid w:val="00A46704"/>
    <w:rsid w:val="00A64FED"/>
    <w:rsid w:val="00A72067"/>
    <w:rsid w:val="00AA1AD8"/>
    <w:rsid w:val="00AE2CC0"/>
    <w:rsid w:val="00AE51E9"/>
    <w:rsid w:val="00AE6D86"/>
    <w:rsid w:val="00AF284D"/>
    <w:rsid w:val="00B362F2"/>
    <w:rsid w:val="00B6313A"/>
    <w:rsid w:val="00B75C52"/>
    <w:rsid w:val="00B77316"/>
    <w:rsid w:val="00BA2FAB"/>
    <w:rsid w:val="00BB6231"/>
    <w:rsid w:val="00C103AC"/>
    <w:rsid w:val="00C214D6"/>
    <w:rsid w:val="00C32CF4"/>
    <w:rsid w:val="00C93D81"/>
    <w:rsid w:val="00C94211"/>
    <w:rsid w:val="00CA2AF3"/>
    <w:rsid w:val="00CA5F04"/>
    <w:rsid w:val="00CD1BC9"/>
    <w:rsid w:val="00D647EC"/>
    <w:rsid w:val="00D67AD0"/>
    <w:rsid w:val="00DB5636"/>
    <w:rsid w:val="00DE13FF"/>
    <w:rsid w:val="00E018E2"/>
    <w:rsid w:val="00E4541E"/>
    <w:rsid w:val="00E503D1"/>
    <w:rsid w:val="00E6169B"/>
    <w:rsid w:val="00E7790B"/>
    <w:rsid w:val="00E91B89"/>
    <w:rsid w:val="00E91F08"/>
    <w:rsid w:val="00EA2CF2"/>
    <w:rsid w:val="00EA7B83"/>
    <w:rsid w:val="00EB1064"/>
    <w:rsid w:val="00EB5626"/>
    <w:rsid w:val="00EC1A47"/>
    <w:rsid w:val="00EC67DF"/>
    <w:rsid w:val="00EE63A8"/>
    <w:rsid w:val="00F0757A"/>
    <w:rsid w:val="00F2693B"/>
    <w:rsid w:val="00F76271"/>
    <w:rsid w:val="00F82F75"/>
    <w:rsid w:val="00F85E2E"/>
    <w:rsid w:val="00F95F86"/>
    <w:rsid w:val="00FD3AB3"/>
    <w:rsid w:val="00FE7C60"/>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table" w:styleId="TableGrid">
    <w:name w:val="Table Grid"/>
    <w:basedOn w:val="TableNormal"/>
    <w:uiPriority w:val="39"/>
    <w:rsid w:val="001C4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10206</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2017-10-06T18:15:00Z</cp:lastPrinted>
  <dcterms:created xsi:type="dcterms:W3CDTF">2017-10-20T20:23:00Z</dcterms:created>
  <dcterms:modified xsi:type="dcterms:W3CDTF">2017-10-20T20:23:00Z</dcterms:modified>
</cp:coreProperties>
</file>