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14:paraId="7ABA02A8" w14:textId="77777777" w:rsidR="00555C6D" w:rsidRPr="007E6ED4" w:rsidRDefault="00555C6D" w:rsidP="00460A27">
      <w:pPr>
        <w:spacing w:after="0"/>
        <w:jc w:val="center"/>
        <w:rPr>
          <w:rFonts w:asciiTheme="majorHAnsi" w:hAnsiTheme="majorHAnsi"/>
          <w:sz w:val="24"/>
          <w:szCs w:val="24"/>
        </w:rPr>
      </w:pPr>
      <w:r>
        <w:rPr>
          <w:rFonts w:asciiTheme="majorHAnsi" w:hAnsiTheme="majorHAnsi"/>
          <w:sz w:val="24"/>
          <w:szCs w:val="24"/>
        </w:rPr>
        <w:t>Upper Town Hall</w:t>
      </w:r>
    </w:p>
    <w:p w14:paraId="4D04E882" w14:textId="20E2BA91" w:rsidR="00460A27" w:rsidRPr="007E6ED4" w:rsidRDefault="000A5E69" w:rsidP="00460A27">
      <w:pPr>
        <w:spacing w:after="0"/>
        <w:jc w:val="center"/>
        <w:rPr>
          <w:rFonts w:asciiTheme="majorHAnsi" w:hAnsiTheme="majorHAnsi"/>
          <w:sz w:val="24"/>
          <w:szCs w:val="24"/>
        </w:rPr>
      </w:pPr>
      <w:r>
        <w:rPr>
          <w:rFonts w:asciiTheme="majorHAnsi" w:hAnsiTheme="majorHAnsi"/>
          <w:sz w:val="24"/>
          <w:szCs w:val="24"/>
        </w:rPr>
        <w:t>Monday, June 25</w:t>
      </w:r>
      <w:r w:rsidR="00555C6D">
        <w:rPr>
          <w:rFonts w:asciiTheme="majorHAnsi" w:hAnsiTheme="majorHAnsi"/>
          <w:sz w:val="24"/>
          <w:szCs w:val="24"/>
        </w:rPr>
        <w:t>, 2018</w:t>
      </w:r>
    </w:p>
    <w:p w14:paraId="50589845"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6:15 p.m.</w:t>
      </w:r>
    </w:p>
    <w:p w14:paraId="71D66F1F" w14:textId="77777777" w:rsidR="00460A27" w:rsidRPr="007E6ED4" w:rsidRDefault="00460A27">
      <w:pPr>
        <w:rPr>
          <w:rFonts w:asciiTheme="majorHAnsi" w:hAnsiTheme="majorHAnsi"/>
          <w:sz w:val="24"/>
          <w:szCs w:val="24"/>
        </w:rPr>
      </w:pPr>
    </w:p>
    <w:p w14:paraId="4A71F338" w14:textId="505C4B5B"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s attending:  Mary Traphagen, John Ruark, Shannon Molloy, Jon Green</w:t>
      </w:r>
      <w:r w:rsidR="000A5E69">
        <w:rPr>
          <w:rFonts w:asciiTheme="majorHAnsi" w:hAnsiTheme="majorHAnsi"/>
          <w:sz w:val="24"/>
          <w:szCs w:val="24"/>
        </w:rPr>
        <w:t xml:space="preserve"> and Linda Dwight.  Absent:  </w:t>
      </w:r>
      <w:proofErr w:type="spellStart"/>
      <w:r w:rsidR="000A5E69">
        <w:rPr>
          <w:rFonts w:asciiTheme="majorHAnsi" w:hAnsiTheme="majorHAnsi"/>
          <w:sz w:val="24"/>
          <w:szCs w:val="24"/>
        </w:rPr>
        <w:t>SusanMary</w:t>
      </w:r>
      <w:proofErr w:type="spellEnd"/>
      <w:r w:rsidR="000A5E69">
        <w:rPr>
          <w:rFonts w:asciiTheme="majorHAnsi" w:hAnsiTheme="majorHAnsi"/>
          <w:sz w:val="24"/>
          <w:szCs w:val="24"/>
        </w:rPr>
        <w:t xml:space="preserve"> </w:t>
      </w:r>
      <w:proofErr w:type="spellStart"/>
      <w:proofErr w:type="gramStart"/>
      <w:r w:rsidR="000A5E69">
        <w:rPr>
          <w:rFonts w:asciiTheme="majorHAnsi" w:hAnsiTheme="majorHAnsi"/>
          <w:sz w:val="24"/>
          <w:szCs w:val="24"/>
        </w:rPr>
        <w:t>Redinger</w:t>
      </w:r>
      <w:proofErr w:type="spellEnd"/>
      <w:r w:rsidR="000A5E69">
        <w:rPr>
          <w:rFonts w:asciiTheme="majorHAnsi" w:hAnsiTheme="majorHAnsi"/>
          <w:sz w:val="24"/>
          <w:szCs w:val="24"/>
        </w:rPr>
        <w:t xml:space="preserve">, </w:t>
      </w:r>
      <w:r w:rsidR="00555C6D">
        <w:rPr>
          <w:rFonts w:asciiTheme="majorHAnsi" w:hAnsiTheme="majorHAnsi"/>
          <w:sz w:val="24"/>
          <w:szCs w:val="24"/>
        </w:rPr>
        <w:t xml:space="preserve"> Maur</w:t>
      </w:r>
      <w:r w:rsidR="000A5E69">
        <w:rPr>
          <w:rFonts w:asciiTheme="majorHAnsi" w:hAnsiTheme="majorHAnsi"/>
          <w:sz w:val="24"/>
          <w:szCs w:val="24"/>
        </w:rPr>
        <w:t>een</w:t>
      </w:r>
      <w:proofErr w:type="gramEnd"/>
      <w:r w:rsidR="000A5E69">
        <w:rPr>
          <w:rFonts w:asciiTheme="majorHAnsi" w:hAnsiTheme="majorHAnsi"/>
          <w:sz w:val="24"/>
          <w:szCs w:val="24"/>
        </w:rPr>
        <w:t xml:space="preserve"> Babcock and Peter Rowe.</w:t>
      </w:r>
    </w:p>
    <w:p w14:paraId="108C8809" w14:textId="1C95447C"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6:15</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04541675" w:rsidR="00B72C18" w:rsidRDefault="000A5E69" w:rsidP="0044195A">
      <w:pPr>
        <w:spacing w:after="0"/>
        <w:rPr>
          <w:rFonts w:asciiTheme="majorHAnsi" w:hAnsiTheme="majorHAnsi"/>
          <w:sz w:val="24"/>
          <w:szCs w:val="24"/>
        </w:rPr>
      </w:pPr>
      <w:r>
        <w:rPr>
          <w:rFonts w:asciiTheme="majorHAnsi" w:hAnsiTheme="majorHAnsi"/>
          <w:sz w:val="24"/>
          <w:szCs w:val="24"/>
        </w:rPr>
        <w:t xml:space="preserve">Mary </w:t>
      </w:r>
      <w:proofErr w:type="spellStart"/>
      <w:r>
        <w:rPr>
          <w:rFonts w:asciiTheme="majorHAnsi" w:hAnsiTheme="majorHAnsi"/>
          <w:sz w:val="24"/>
          <w:szCs w:val="24"/>
        </w:rPr>
        <w:t>Traphagen</w:t>
      </w:r>
      <w:proofErr w:type="spellEnd"/>
      <w:r w:rsidR="00555C6D">
        <w:rPr>
          <w:rFonts w:asciiTheme="majorHAnsi" w:hAnsiTheme="majorHAnsi"/>
          <w:sz w:val="24"/>
          <w:szCs w:val="24"/>
        </w:rPr>
        <w:t xml:space="preserve"> read the Vision Statement</w:t>
      </w:r>
    </w:p>
    <w:p w14:paraId="6809754C" w14:textId="77777777" w:rsidR="004E225D" w:rsidRDefault="004E225D" w:rsidP="0044195A">
      <w:pPr>
        <w:spacing w:after="0"/>
        <w:rPr>
          <w:rFonts w:asciiTheme="majorHAnsi" w:hAnsiTheme="majorHAnsi"/>
          <w:sz w:val="24"/>
          <w:szCs w:val="24"/>
        </w:rPr>
      </w:pPr>
    </w:p>
    <w:p w14:paraId="4DE5CAF6" w14:textId="77777777"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4E225D">
        <w:rPr>
          <w:rFonts w:asciiTheme="majorHAnsi" w:hAnsiTheme="majorHAnsi"/>
          <w:b/>
          <w:sz w:val="24"/>
          <w:szCs w:val="24"/>
        </w:rPr>
        <w:t>–</w:t>
      </w:r>
      <w:r w:rsidR="0044195A" w:rsidRPr="007E6ED4">
        <w:rPr>
          <w:rFonts w:asciiTheme="majorHAnsi" w:hAnsiTheme="majorHAnsi"/>
          <w:sz w:val="24"/>
          <w:szCs w:val="24"/>
        </w:rPr>
        <w:t xml:space="preserve"> None</w:t>
      </w:r>
    </w:p>
    <w:p w14:paraId="54CEB3E4" w14:textId="18D81782" w:rsidR="000A5E69" w:rsidRDefault="000A5E69">
      <w:pPr>
        <w:rPr>
          <w:rFonts w:asciiTheme="majorHAnsi" w:hAnsiTheme="majorHAnsi"/>
          <w:sz w:val="24"/>
          <w:szCs w:val="24"/>
        </w:rPr>
      </w:pPr>
      <w:r w:rsidRPr="000A5E69">
        <w:rPr>
          <w:rFonts w:asciiTheme="majorHAnsi" w:hAnsiTheme="majorHAnsi"/>
          <w:b/>
          <w:sz w:val="24"/>
          <w:szCs w:val="24"/>
        </w:rPr>
        <w:t>Student Report</w:t>
      </w:r>
      <w:r>
        <w:rPr>
          <w:rFonts w:asciiTheme="majorHAnsi" w:hAnsiTheme="majorHAnsi"/>
          <w:sz w:val="24"/>
          <w:szCs w:val="24"/>
        </w:rPr>
        <w:t xml:space="preserve"> - None</w:t>
      </w:r>
    </w:p>
    <w:p w14:paraId="2FC04DDA" w14:textId="731D4FDC" w:rsidR="000C2595" w:rsidRDefault="000A5E69" w:rsidP="0071291A">
      <w:pPr>
        <w:spacing w:after="0"/>
        <w:rPr>
          <w:rFonts w:asciiTheme="majorHAnsi" w:hAnsiTheme="majorHAnsi"/>
          <w:b/>
          <w:sz w:val="24"/>
          <w:szCs w:val="24"/>
        </w:rPr>
      </w:pPr>
      <w:r>
        <w:rPr>
          <w:rFonts w:asciiTheme="majorHAnsi" w:hAnsiTheme="majorHAnsi"/>
          <w:b/>
          <w:sz w:val="24"/>
          <w:szCs w:val="24"/>
        </w:rPr>
        <w:t>Grant Approval</w:t>
      </w:r>
    </w:p>
    <w:p w14:paraId="350A9C5C" w14:textId="31CCE5C3" w:rsidR="000A5E69" w:rsidRDefault="000A5E69" w:rsidP="0071291A">
      <w:pPr>
        <w:spacing w:after="0"/>
        <w:rPr>
          <w:rFonts w:asciiTheme="majorHAnsi" w:hAnsiTheme="majorHAnsi"/>
          <w:sz w:val="24"/>
          <w:szCs w:val="24"/>
        </w:rPr>
      </w:pPr>
      <w:r>
        <w:rPr>
          <w:rFonts w:asciiTheme="majorHAnsi" w:hAnsiTheme="majorHAnsi"/>
          <w:sz w:val="24"/>
          <w:szCs w:val="24"/>
        </w:rPr>
        <w:t>The following grants were presented for approval:</w:t>
      </w:r>
    </w:p>
    <w:p w14:paraId="1C97481A" w14:textId="48EED092" w:rsidR="000A5E69" w:rsidRDefault="000A5E69" w:rsidP="0071291A">
      <w:pPr>
        <w:spacing w:after="0"/>
        <w:rPr>
          <w:rFonts w:asciiTheme="majorHAnsi" w:hAnsiTheme="majorHAnsi"/>
          <w:sz w:val="24"/>
          <w:szCs w:val="24"/>
        </w:rPr>
      </w:pPr>
      <w:r>
        <w:rPr>
          <w:rFonts w:asciiTheme="majorHAnsi" w:hAnsiTheme="majorHAnsi"/>
          <w:sz w:val="24"/>
          <w:szCs w:val="24"/>
        </w:rPr>
        <w:t xml:space="preserve">Flexible Seating – Amy </w:t>
      </w:r>
      <w:proofErr w:type="spellStart"/>
      <w:r>
        <w:rPr>
          <w:rFonts w:asciiTheme="majorHAnsi" w:hAnsiTheme="majorHAnsi"/>
          <w:sz w:val="24"/>
          <w:szCs w:val="24"/>
        </w:rPr>
        <w:t>Bassage</w:t>
      </w:r>
      <w:proofErr w:type="spellEnd"/>
      <w:r>
        <w:rPr>
          <w:rFonts w:asciiTheme="majorHAnsi" w:hAnsiTheme="majorHAnsi"/>
          <w:sz w:val="24"/>
          <w:szCs w:val="24"/>
        </w:rPr>
        <w:t xml:space="preserve"> - $461</w:t>
      </w:r>
    </w:p>
    <w:p w14:paraId="77DF3485" w14:textId="4CB291EF" w:rsidR="000A5E69" w:rsidRDefault="000A5E69" w:rsidP="0071291A">
      <w:pPr>
        <w:spacing w:after="0"/>
        <w:rPr>
          <w:rFonts w:asciiTheme="majorHAnsi" w:hAnsiTheme="majorHAnsi"/>
          <w:sz w:val="24"/>
          <w:szCs w:val="24"/>
        </w:rPr>
      </w:pPr>
      <w:r>
        <w:rPr>
          <w:rFonts w:asciiTheme="majorHAnsi" w:hAnsiTheme="majorHAnsi"/>
          <w:sz w:val="24"/>
          <w:szCs w:val="24"/>
        </w:rPr>
        <w:t>Scholarship Fund for Fifth Grade Trip Nature’s Classroom - $660</w:t>
      </w:r>
    </w:p>
    <w:p w14:paraId="241820E4" w14:textId="012D4A79" w:rsidR="000A5E69" w:rsidRDefault="000A5E69" w:rsidP="0071291A">
      <w:pPr>
        <w:spacing w:after="0"/>
        <w:rPr>
          <w:rFonts w:asciiTheme="majorHAnsi" w:hAnsiTheme="majorHAnsi"/>
          <w:sz w:val="24"/>
          <w:szCs w:val="24"/>
        </w:rPr>
      </w:pPr>
      <w:proofErr w:type="spellStart"/>
      <w:r>
        <w:rPr>
          <w:rFonts w:asciiTheme="majorHAnsi" w:hAnsiTheme="majorHAnsi"/>
          <w:sz w:val="24"/>
          <w:szCs w:val="24"/>
        </w:rPr>
        <w:t>Flexispot</w:t>
      </w:r>
      <w:proofErr w:type="spellEnd"/>
      <w:r>
        <w:rPr>
          <w:rFonts w:asciiTheme="majorHAnsi" w:hAnsiTheme="majorHAnsi"/>
          <w:sz w:val="24"/>
          <w:szCs w:val="24"/>
        </w:rPr>
        <w:t xml:space="preserve"> </w:t>
      </w:r>
      <w:proofErr w:type="spellStart"/>
      <w:r>
        <w:rPr>
          <w:rFonts w:asciiTheme="majorHAnsi" w:hAnsiTheme="majorHAnsi"/>
          <w:sz w:val="24"/>
          <w:szCs w:val="24"/>
        </w:rPr>
        <w:t>Deskcise</w:t>
      </w:r>
      <w:proofErr w:type="spellEnd"/>
      <w:r>
        <w:rPr>
          <w:rFonts w:asciiTheme="majorHAnsi" w:hAnsiTheme="majorHAnsi"/>
          <w:sz w:val="24"/>
          <w:szCs w:val="24"/>
        </w:rPr>
        <w:t xml:space="preserve"> – Cricket </w:t>
      </w:r>
      <w:proofErr w:type="spellStart"/>
      <w:r>
        <w:rPr>
          <w:rFonts w:asciiTheme="majorHAnsi" w:hAnsiTheme="majorHAnsi"/>
          <w:sz w:val="24"/>
          <w:szCs w:val="24"/>
        </w:rPr>
        <w:t>Segaloff</w:t>
      </w:r>
      <w:proofErr w:type="spellEnd"/>
      <w:r>
        <w:rPr>
          <w:rFonts w:asciiTheme="majorHAnsi" w:hAnsiTheme="majorHAnsi"/>
          <w:sz w:val="24"/>
          <w:szCs w:val="24"/>
        </w:rPr>
        <w:t xml:space="preserve"> - $999.98</w:t>
      </w:r>
    </w:p>
    <w:p w14:paraId="183E1901" w14:textId="64BEA783" w:rsidR="000A5E69" w:rsidRDefault="000A5E69" w:rsidP="0071291A">
      <w:pPr>
        <w:spacing w:after="0"/>
        <w:rPr>
          <w:rFonts w:asciiTheme="majorHAnsi" w:hAnsiTheme="majorHAnsi"/>
          <w:sz w:val="24"/>
          <w:szCs w:val="24"/>
        </w:rPr>
      </w:pPr>
      <w:r>
        <w:rPr>
          <w:rFonts w:asciiTheme="majorHAnsi" w:hAnsiTheme="majorHAnsi"/>
          <w:sz w:val="24"/>
          <w:szCs w:val="24"/>
        </w:rPr>
        <w:t>Bromfield Robotics Club – Keith Lavigne - $750</w:t>
      </w:r>
    </w:p>
    <w:p w14:paraId="418EBD6D" w14:textId="2921A8BF" w:rsidR="000A5E69" w:rsidRDefault="000A5E69" w:rsidP="0071291A">
      <w:pPr>
        <w:spacing w:after="0"/>
        <w:rPr>
          <w:rFonts w:asciiTheme="majorHAnsi" w:hAnsiTheme="majorHAnsi"/>
          <w:sz w:val="24"/>
          <w:szCs w:val="24"/>
        </w:rPr>
      </w:pPr>
      <w:r>
        <w:rPr>
          <w:rFonts w:asciiTheme="majorHAnsi" w:hAnsiTheme="majorHAnsi"/>
          <w:sz w:val="24"/>
          <w:szCs w:val="24"/>
        </w:rPr>
        <w:t xml:space="preserve">Drums Alive </w:t>
      </w:r>
      <w:proofErr w:type="spellStart"/>
      <w:r>
        <w:rPr>
          <w:rFonts w:asciiTheme="majorHAnsi" w:hAnsiTheme="majorHAnsi"/>
          <w:sz w:val="24"/>
          <w:szCs w:val="24"/>
        </w:rPr>
        <w:t>Drumastic</w:t>
      </w:r>
      <w:proofErr w:type="spellEnd"/>
      <w:r>
        <w:rPr>
          <w:rFonts w:asciiTheme="majorHAnsi" w:hAnsiTheme="majorHAnsi"/>
          <w:sz w:val="24"/>
          <w:szCs w:val="24"/>
        </w:rPr>
        <w:t xml:space="preserve"> Arts &amp; Movement - $2,100.</w:t>
      </w:r>
    </w:p>
    <w:p w14:paraId="1C05E4A7" w14:textId="77777777" w:rsidR="000A5E69" w:rsidRDefault="000A5E69" w:rsidP="0071291A">
      <w:pPr>
        <w:spacing w:after="0"/>
        <w:rPr>
          <w:rFonts w:asciiTheme="majorHAnsi" w:hAnsiTheme="majorHAnsi"/>
          <w:sz w:val="24"/>
          <w:szCs w:val="24"/>
        </w:rPr>
      </w:pPr>
    </w:p>
    <w:p w14:paraId="0B536535" w14:textId="5234224E" w:rsidR="000A5E69" w:rsidRDefault="000A5E69"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made the motion and Jon Green seconded to approve the grants from Harvard Schools Trust as presented.</w:t>
      </w:r>
    </w:p>
    <w:p w14:paraId="195E501D" w14:textId="7DC4810B" w:rsidR="000A5E69" w:rsidRDefault="000A5E69" w:rsidP="0071291A">
      <w:pPr>
        <w:spacing w:after="0"/>
        <w:rPr>
          <w:rFonts w:asciiTheme="majorHAnsi" w:hAnsiTheme="majorHAnsi"/>
          <w:sz w:val="24"/>
          <w:szCs w:val="24"/>
        </w:rPr>
      </w:pPr>
      <w:r>
        <w:rPr>
          <w:rFonts w:asciiTheme="majorHAnsi" w:hAnsiTheme="majorHAnsi"/>
          <w:sz w:val="24"/>
          <w:szCs w:val="24"/>
        </w:rPr>
        <w:t>VOTE 4/0</w:t>
      </w:r>
    </w:p>
    <w:p w14:paraId="3514E5E6" w14:textId="77777777" w:rsidR="000A5E69" w:rsidRDefault="000A5E69" w:rsidP="0071291A">
      <w:pPr>
        <w:spacing w:after="0"/>
        <w:rPr>
          <w:rFonts w:asciiTheme="majorHAnsi" w:hAnsiTheme="majorHAnsi"/>
          <w:sz w:val="24"/>
          <w:szCs w:val="24"/>
        </w:rPr>
      </w:pPr>
    </w:p>
    <w:p w14:paraId="5853550C" w14:textId="77777777" w:rsidR="00FA5FF7" w:rsidRDefault="00FA5FF7" w:rsidP="0071291A">
      <w:pPr>
        <w:spacing w:after="0"/>
        <w:rPr>
          <w:rFonts w:asciiTheme="majorHAnsi" w:hAnsiTheme="majorHAnsi"/>
          <w:sz w:val="24"/>
          <w:szCs w:val="24"/>
        </w:rPr>
      </w:pPr>
    </w:p>
    <w:p w14:paraId="0FF29789" w14:textId="26886D79" w:rsidR="00FA5FF7" w:rsidRDefault="00FA5FF7"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made the motion and Shannon Molloy seconded to move Agenda Item X (Stipend Approval) to Agenda Item VII.</w:t>
      </w:r>
    </w:p>
    <w:p w14:paraId="4910DA02" w14:textId="58318B37" w:rsidR="00FA5FF7" w:rsidRDefault="00FA5FF7" w:rsidP="0071291A">
      <w:pPr>
        <w:spacing w:after="0"/>
        <w:rPr>
          <w:rFonts w:asciiTheme="majorHAnsi" w:hAnsiTheme="majorHAnsi"/>
          <w:sz w:val="24"/>
          <w:szCs w:val="24"/>
        </w:rPr>
      </w:pPr>
      <w:r>
        <w:rPr>
          <w:rFonts w:asciiTheme="majorHAnsi" w:hAnsiTheme="majorHAnsi"/>
          <w:sz w:val="24"/>
          <w:szCs w:val="24"/>
        </w:rPr>
        <w:t>VOTE 4/0</w:t>
      </w:r>
    </w:p>
    <w:p w14:paraId="7FB6A700" w14:textId="77777777" w:rsidR="00FA5FF7" w:rsidRDefault="00FA5FF7" w:rsidP="0071291A">
      <w:pPr>
        <w:spacing w:after="0"/>
        <w:rPr>
          <w:rFonts w:asciiTheme="majorHAnsi" w:hAnsiTheme="majorHAnsi"/>
          <w:sz w:val="24"/>
          <w:szCs w:val="24"/>
        </w:rPr>
      </w:pPr>
    </w:p>
    <w:p w14:paraId="769770B0" w14:textId="1D3557BE" w:rsidR="000A5E69" w:rsidRPr="000A5E69" w:rsidRDefault="000A5E69" w:rsidP="0071291A">
      <w:pPr>
        <w:spacing w:after="0"/>
        <w:rPr>
          <w:rFonts w:asciiTheme="majorHAnsi" w:hAnsiTheme="majorHAnsi"/>
          <w:b/>
          <w:sz w:val="24"/>
          <w:szCs w:val="24"/>
        </w:rPr>
      </w:pPr>
      <w:r w:rsidRPr="000A5E69">
        <w:rPr>
          <w:rFonts w:asciiTheme="majorHAnsi" w:hAnsiTheme="majorHAnsi"/>
          <w:b/>
          <w:sz w:val="24"/>
          <w:szCs w:val="24"/>
        </w:rPr>
        <w:t>School Improvement Plan – End of Year Review; Bromfield</w:t>
      </w:r>
    </w:p>
    <w:p w14:paraId="188C9862" w14:textId="74540420" w:rsidR="000A5E69" w:rsidRDefault="000A5E69" w:rsidP="0071291A">
      <w:pPr>
        <w:spacing w:after="0"/>
        <w:rPr>
          <w:rFonts w:asciiTheme="majorHAnsi" w:hAnsiTheme="majorHAnsi"/>
          <w:sz w:val="24"/>
          <w:szCs w:val="24"/>
        </w:rPr>
      </w:pPr>
      <w:r>
        <w:rPr>
          <w:rFonts w:asciiTheme="majorHAnsi" w:hAnsiTheme="majorHAnsi"/>
          <w:sz w:val="24"/>
          <w:szCs w:val="24"/>
        </w:rPr>
        <w:t>Scott Hoffman, Robin Benoit and Julie Horton attended the meeting to present the Update of Progress for The Bromfield School Improvement Plan for June 2018.</w:t>
      </w:r>
    </w:p>
    <w:p w14:paraId="4FFB3CB0" w14:textId="6A8C558A" w:rsidR="000A5E69" w:rsidRDefault="000A5E69" w:rsidP="0071291A">
      <w:pPr>
        <w:spacing w:after="0"/>
        <w:rPr>
          <w:rFonts w:asciiTheme="majorHAnsi" w:hAnsiTheme="majorHAnsi"/>
          <w:sz w:val="24"/>
          <w:szCs w:val="24"/>
        </w:rPr>
      </w:pPr>
      <w:r>
        <w:rPr>
          <w:rFonts w:asciiTheme="majorHAnsi" w:hAnsiTheme="majorHAnsi"/>
          <w:sz w:val="24"/>
          <w:szCs w:val="24"/>
        </w:rPr>
        <w:t>The goals of Student Ach</w:t>
      </w:r>
      <w:r w:rsidR="003A2C8F">
        <w:rPr>
          <w:rFonts w:asciiTheme="majorHAnsi" w:hAnsiTheme="majorHAnsi"/>
          <w:sz w:val="24"/>
          <w:szCs w:val="24"/>
        </w:rPr>
        <w:t xml:space="preserve">ievement, Personal Growth </w:t>
      </w:r>
      <w:r>
        <w:rPr>
          <w:rFonts w:asciiTheme="majorHAnsi" w:hAnsiTheme="majorHAnsi"/>
          <w:sz w:val="24"/>
          <w:szCs w:val="24"/>
        </w:rPr>
        <w:t xml:space="preserve">and School Climate we presented </w:t>
      </w:r>
      <w:r w:rsidR="003A2C8F">
        <w:rPr>
          <w:rFonts w:asciiTheme="majorHAnsi" w:hAnsiTheme="majorHAnsi"/>
          <w:sz w:val="24"/>
          <w:szCs w:val="24"/>
        </w:rPr>
        <w:t>by activity, responsibility, timeline, measurement, impact on budget, progress and percent complete.</w:t>
      </w:r>
    </w:p>
    <w:p w14:paraId="24BA6E25" w14:textId="77777777" w:rsidR="003A2C8F" w:rsidRPr="003A2C8F" w:rsidRDefault="003A2C8F" w:rsidP="0071291A">
      <w:pPr>
        <w:spacing w:after="0"/>
        <w:rPr>
          <w:rFonts w:asciiTheme="majorHAnsi" w:hAnsiTheme="majorHAnsi"/>
          <w:b/>
          <w:sz w:val="24"/>
          <w:szCs w:val="24"/>
        </w:rPr>
      </w:pPr>
    </w:p>
    <w:p w14:paraId="1F204135" w14:textId="337257D6" w:rsidR="003A2C8F" w:rsidRPr="003A2C8F" w:rsidRDefault="003A2C8F" w:rsidP="0071291A">
      <w:pPr>
        <w:spacing w:after="0"/>
        <w:rPr>
          <w:rFonts w:asciiTheme="majorHAnsi" w:hAnsiTheme="majorHAnsi"/>
          <w:b/>
          <w:sz w:val="24"/>
          <w:szCs w:val="24"/>
        </w:rPr>
      </w:pPr>
      <w:r w:rsidRPr="003A2C8F">
        <w:rPr>
          <w:rFonts w:asciiTheme="majorHAnsi" w:hAnsiTheme="majorHAnsi"/>
          <w:b/>
          <w:sz w:val="24"/>
          <w:szCs w:val="24"/>
        </w:rPr>
        <w:t>Turf Field Information</w:t>
      </w:r>
    </w:p>
    <w:p w14:paraId="7F776E85" w14:textId="7DB825C3" w:rsidR="000C2595" w:rsidRDefault="003A2C8F" w:rsidP="0071291A">
      <w:pPr>
        <w:spacing w:after="0"/>
        <w:rPr>
          <w:rFonts w:asciiTheme="majorHAnsi" w:hAnsiTheme="majorHAnsi"/>
          <w:sz w:val="24"/>
          <w:szCs w:val="24"/>
        </w:rPr>
      </w:pPr>
      <w:r>
        <w:rPr>
          <w:rFonts w:asciiTheme="majorHAnsi" w:hAnsiTheme="majorHAnsi"/>
          <w:sz w:val="24"/>
          <w:szCs w:val="24"/>
        </w:rPr>
        <w:t>Karen St</w:t>
      </w:r>
      <w:r w:rsidR="00457C58">
        <w:rPr>
          <w:rFonts w:asciiTheme="majorHAnsi" w:hAnsiTheme="majorHAnsi"/>
          <w:sz w:val="24"/>
          <w:szCs w:val="24"/>
        </w:rPr>
        <w:t>rickland presented</w:t>
      </w:r>
      <w:r w:rsidR="00FA5FF7">
        <w:rPr>
          <w:rFonts w:asciiTheme="majorHAnsi" w:hAnsiTheme="majorHAnsi"/>
          <w:sz w:val="24"/>
          <w:szCs w:val="24"/>
        </w:rPr>
        <w:t xml:space="preserve"> as a member of the </w:t>
      </w:r>
      <w:r w:rsidR="00457C58">
        <w:rPr>
          <w:rFonts w:asciiTheme="majorHAnsi" w:hAnsiTheme="majorHAnsi"/>
          <w:sz w:val="24"/>
          <w:szCs w:val="24"/>
        </w:rPr>
        <w:t>Bromfield School Turf Project Champions (BSTP</w:t>
      </w:r>
      <w:r w:rsidR="00FA5FF7">
        <w:rPr>
          <w:rFonts w:asciiTheme="majorHAnsi" w:hAnsiTheme="majorHAnsi"/>
          <w:sz w:val="24"/>
          <w:szCs w:val="24"/>
        </w:rPr>
        <w:t>) Committee</w:t>
      </w:r>
      <w:r w:rsidR="00457C58">
        <w:rPr>
          <w:rFonts w:asciiTheme="majorHAnsi" w:hAnsiTheme="majorHAnsi"/>
          <w:sz w:val="24"/>
          <w:szCs w:val="24"/>
        </w:rPr>
        <w:t>.  She shared the Committee</w:t>
      </w:r>
      <w:r w:rsidR="00FA5FF7">
        <w:rPr>
          <w:rFonts w:asciiTheme="majorHAnsi" w:hAnsiTheme="majorHAnsi"/>
          <w:sz w:val="24"/>
          <w:szCs w:val="24"/>
        </w:rPr>
        <w:t>’</w:t>
      </w:r>
      <w:r w:rsidR="00457C58">
        <w:rPr>
          <w:rFonts w:asciiTheme="majorHAnsi" w:hAnsiTheme="majorHAnsi"/>
          <w:sz w:val="24"/>
          <w:szCs w:val="24"/>
        </w:rPr>
        <w:t xml:space="preserve">s timeline, why turf, why Pond, product data and next steps.  The Bromfield School Turf Project Champions Committee will be seeking </w:t>
      </w:r>
      <w:r w:rsidR="00457C58">
        <w:rPr>
          <w:rFonts w:asciiTheme="majorHAnsi" w:hAnsiTheme="majorHAnsi"/>
          <w:sz w:val="24"/>
          <w:szCs w:val="24"/>
        </w:rPr>
        <w:lastRenderedPageBreak/>
        <w:t xml:space="preserve">approval from the Water Commission, Planning Board, Pond Committee and Board of Selectman moving forward.  The Committee discussed taking a vote of support or non-support after more research is done.  </w:t>
      </w:r>
    </w:p>
    <w:p w14:paraId="15D57E5F" w14:textId="77777777" w:rsidR="00457C58" w:rsidRDefault="00457C58" w:rsidP="0071291A">
      <w:pPr>
        <w:spacing w:after="0"/>
        <w:rPr>
          <w:rFonts w:asciiTheme="majorHAnsi" w:hAnsiTheme="majorHAnsi"/>
          <w:sz w:val="24"/>
          <w:szCs w:val="24"/>
        </w:rPr>
      </w:pPr>
    </w:p>
    <w:p w14:paraId="5BACEEB4" w14:textId="77777777" w:rsidR="00457C58" w:rsidRDefault="00457C58" w:rsidP="0071291A">
      <w:pPr>
        <w:spacing w:after="0"/>
        <w:rPr>
          <w:rFonts w:asciiTheme="majorHAnsi" w:hAnsiTheme="majorHAnsi"/>
          <w:sz w:val="24"/>
          <w:szCs w:val="24"/>
        </w:rPr>
      </w:pPr>
    </w:p>
    <w:p w14:paraId="38F03303" w14:textId="7FC5A08B" w:rsidR="00457C58" w:rsidRPr="00457C58" w:rsidRDefault="00457C58" w:rsidP="0071291A">
      <w:pPr>
        <w:spacing w:after="0"/>
        <w:rPr>
          <w:rFonts w:asciiTheme="majorHAnsi" w:hAnsiTheme="majorHAnsi"/>
          <w:b/>
          <w:sz w:val="24"/>
          <w:szCs w:val="24"/>
        </w:rPr>
      </w:pPr>
      <w:r w:rsidRPr="00457C58">
        <w:rPr>
          <w:rFonts w:asciiTheme="majorHAnsi" w:hAnsiTheme="majorHAnsi"/>
          <w:b/>
          <w:sz w:val="24"/>
          <w:szCs w:val="24"/>
        </w:rPr>
        <w:t>Stipend Approval; Teacher Liaisons, Global Program Coordinator, Dean Position</w:t>
      </w:r>
    </w:p>
    <w:p w14:paraId="79060397" w14:textId="0F768D7F" w:rsidR="00457C58" w:rsidRDefault="00457C58" w:rsidP="0071291A">
      <w:pPr>
        <w:spacing w:after="0"/>
        <w:rPr>
          <w:rFonts w:asciiTheme="majorHAnsi" w:hAnsiTheme="majorHAnsi"/>
          <w:sz w:val="24"/>
          <w:szCs w:val="24"/>
        </w:rPr>
      </w:pPr>
      <w:r>
        <w:rPr>
          <w:rFonts w:asciiTheme="majorHAnsi" w:hAnsiTheme="majorHAnsi"/>
          <w:sz w:val="24"/>
          <w:szCs w:val="24"/>
        </w:rPr>
        <w:t>The Committee was asked to approve the</w:t>
      </w:r>
      <w:r w:rsidR="00FA5FF7">
        <w:rPr>
          <w:rFonts w:asciiTheme="majorHAnsi" w:hAnsiTheme="majorHAnsi"/>
          <w:sz w:val="24"/>
          <w:szCs w:val="24"/>
        </w:rPr>
        <w:t xml:space="preserve"> following Stipend</w:t>
      </w:r>
      <w:r>
        <w:rPr>
          <w:rFonts w:asciiTheme="majorHAnsi" w:hAnsiTheme="majorHAnsi"/>
          <w:sz w:val="24"/>
          <w:szCs w:val="24"/>
        </w:rPr>
        <w:t xml:space="preserve"> positions</w:t>
      </w:r>
      <w:r w:rsidR="00FA5FF7">
        <w:rPr>
          <w:rFonts w:asciiTheme="majorHAnsi" w:hAnsiTheme="majorHAnsi"/>
          <w:sz w:val="24"/>
          <w:szCs w:val="24"/>
        </w:rPr>
        <w:t>:</w:t>
      </w:r>
    </w:p>
    <w:p w14:paraId="7576B65E" w14:textId="77777777" w:rsidR="00457C58" w:rsidRDefault="00457C58" w:rsidP="0071291A">
      <w:pPr>
        <w:spacing w:after="0"/>
        <w:rPr>
          <w:rFonts w:asciiTheme="majorHAnsi" w:hAnsiTheme="majorHAnsi"/>
          <w:sz w:val="24"/>
          <w:szCs w:val="24"/>
        </w:rPr>
      </w:pPr>
    </w:p>
    <w:p w14:paraId="3ADBBAF8" w14:textId="1EC03999" w:rsidR="000C2595" w:rsidRPr="00FA5FF7" w:rsidRDefault="00457C58" w:rsidP="0071291A">
      <w:pPr>
        <w:spacing w:after="0"/>
        <w:rPr>
          <w:rFonts w:asciiTheme="majorHAnsi" w:hAnsiTheme="majorHAnsi"/>
          <w:b/>
          <w:i/>
          <w:sz w:val="24"/>
          <w:szCs w:val="24"/>
        </w:rPr>
      </w:pPr>
      <w:r w:rsidRPr="00FA5FF7">
        <w:rPr>
          <w:rFonts w:asciiTheme="majorHAnsi" w:hAnsiTheme="majorHAnsi"/>
          <w:b/>
          <w:i/>
          <w:sz w:val="24"/>
          <w:szCs w:val="24"/>
        </w:rPr>
        <w:t xml:space="preserve">Elementary School Design </w:t>
      </w:r>
      <w:proofErr w:type="spellStart"/>
      <w:r w:rsidRPr="00FA5FF7">
        <w:rPr>
          <w:rFonts w:asciiTheme="majorHAnsi" w:hAnsiTheme="majorHAnsi"/>
          <w:b/>
          <w:i/>
          <w:sz w:val="24"/>
          <w:szCs w:val="24"/>
        </w:rPr>
        <w:t>Faciliator</w:t>
      </w:r>
      <w:proofErr w:type="spellEnd"/>
    </w:p>
    <w:p w14:paraId="6F0E2FAD" w14:textId="07420C3B" w:rsidR="00457C58" w:rsidRDefault="00457C58"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made the motion S</w:t>
      </w:r>
      <w:r w:rsidR="00FA5FF7">
        <w:rPr>
          <w:rFonts w:asciiTheme="majorHAnsi" w:hAnsiTheme="majorHAnsi"/>
          <w:sz w:val="24"/>
          <w:szCs w:val="24"/>
        </w:rPr>
        <w:t xml:space="preserve">hannon Molloy seconded to move to support the plan to have up to 5 School Design Facilitators that will be paid a </w:t>
      </w:r>
      <w:proofErr w:type="spellStart"/>
      <w:r w:rsidR="00FA5FF7">
        <w:rPr>
          <w:rFonts w:asciiTheme="majorHAnsi" w:hAnsiTheme="majorHAnsi"/>
          <w:sz w:val="24"/>
          <w:szCs w:val="24"/>
        </w:rPr>
        <w:t>stipndn</w:t>
      </w:r>
      <w:proofErr w:type="spellEnd"/>
      <w:r w:rsidR="00FA5FF7">
        <w:rPr>
          <w:rFonts w:asciiTheme="majorHAnsi" w:hAnsiTheme="majorHAnsi"/>
          <w:sz w:val="24"/>
          <w:szCs w:val="24"/>
        </w:rPr>
        <w:t xml:space="preserve"> of $1,000 per year for the 2018/2019 schoolyear.</w:t>
      </w:r>
    </w:p>
    <w:p w14:paraId="521EEB9F" w14:textId="0BDBE244" w:rsidR="00FA5FF7" w:rsidRDefault="00FA5FF7" w:rsidP="0071291A">
      <w:pPr>
        <w:spacing w:after="0"/>
        <w:rPr>
          <w:rFonts w:asciiTheme="majorHAnsi" w:hAnsiTheme="majorHAnsi"/>
          <w:sz w:val="24"/>
          <w:szCs w:val="24"/>
        </w:rPr>
      </w:pPr>
      <w:r>
        <w:rPr>
          <w:rFonts w:asciiTheme="majorHAnsi" w:hAnsiTheme="majorHAnsi"/>
          <w:sz w:val="24"/>
          <w:szCs w:val="24"/>
        </w:rPr>
        <w:t>VOTE 4/0</w:t>
      </w:r>
    </w:p>
    <w:p w14:paraId="576F690B" w14:textId="77777777" w:rsidR="00FA5FF7" w:rsidRDefault="00FA5FF7" w:rsidP="0071291A">
      <w:pPr>
        <w:spacing w:after="0"/>
        <w:rPr>
          <w:rFonts w:asciiTheme="majorHAnsi" w:hAnsiTheme="majorHAnsi"/>
          <w:sz w:val="24"/>
          <w:szCs w:val="24"/>
        </w:rPr>
      </w:pPr>
    </w:p>
    <w:p w14:paraId="1BD79D09" w14:textId="4F6E5994" w:rsidR="00457C58" w:rsidRPr="00FA5FF7" w:rsidRDefault="00FA5FF7" w:rsidP="0071291A">
      <w:pPr>
        <w:spacing w:after="0"/>
        <w:rPr>
          <w:rFonts w:asciiTheme="majorHAnsi" w:hAnsiTheme="majorHAnsi"/>
          <w:b/>
          <w:i/>
          <w:sz w:val="24"/>
          <w:szCs w:val="24"/>
        </w:rPr>
      </w:pPr>
      <w:r w:rsidRPr="00FA5FF7">
        <w:rPr>
          <w:rFonts w:asciiTheme="majorHAnsi" w:hAnsiTheme="majorHAnsi"/>
          <w:b/>
          <w:i/>
          <w:sz w:val="24"/>
          <w:szCs w:val="24"/>
        </w:rPr>
        <w:t>Dean of Students</w:t>
      </w:r>
    </w:p>
    <w:p w14:paraId="37E51C85" w14:textId="31F0DFA2" w:rsidR="00457C58" w:rsidRDefault="00457C58" w:rsidP="0071291A">
      <w:pPr>
        <w:spacing w:after="0"/>
        <w:rPr>
          <w:rFonts w:asciiTheme="majorHAnsi" w:hAnsiTheme="majorHAnsi"/>
          <w:sz w:val="24"/>
          <w:szCs w:val="24"/>
        </w:rPr>
      </w:pPr>
      <w:r>
        <w:rPr>
          <w:rFonts w:asciiTheme="majorHAnsi" w:hAnsiTheme="majorHAnsi"/>
          <w:sz w:val="24"/>
          <w:szCs w:val="24"/>
        </w:rPr>
        <w:t>J</w:t>
      </w:r>
      <w:r w:rsidR="00FA5FF7">
        <w:rPr>
          <w:rFonts w:asciiTheme="majorHAnsi" w:hAnsiTheme="majorHAnsi"/>
          <w:sz w:val="24"/>
          <w:szCs w:val="24"/>
        </w:rPr>
        <w:t xml:space="preserve">ohn </w:t>
      </w:r>
      <w:proofErr w:type="spellStart"/>
      <w:r w:rsidR="00FA5FF7">
        <w:rPr>
          <w:rFonts w:asciiTheme="majorHAnsi" w:hAnsiTheme="majorHAnsi"/>
          <w:sz w:val="24"/>
          <w:szCs w:val="24"/>
        </w:rPr>
        <w:t>Rurak</w:t>
      </w:r>
      <w:proofErr w:type="spellEnd"/>
      <w:r w:rsidR="00FA5FF7">
        <w:rPr>
          <w:rFonts w:asciiTheme="majorHAnsi" w:hAnsiTheme="majorHAnsi"/>
          <w:sz w:val="24"/>
          <w:szCs w:val="24"/>
        </w:rPr>
        <w:t xml:space="preserve"> made the motion </w:t>
      </w:r>
      <w:r>
        <w:rPr>
          <w:rFonts w:asciiTheme="majorHAnsi" w:hAnsiTheme="majorHAnsi"/>
          <w:sz w:val="24"/>
          <w:szCs w:val="24"/>
        </w:rPr>
        <w:t>and Jon Green seconded to move to approve the Dean of Student position at .6 FTE as presented by the Superintendent.</w:t>
      </w:r>
    </w:p>
    <w:p w14:paraId="726C473A" w14:textId="672C8386" w:rsidR="00457C58" w:rsidRDefault="00457C58" w:rsidP="0071291A">
      <w:pPr>
        <w:spacing w:after="0"/>
        <w:rPr>
          <w:rFonts w:asciiTheme="majorHAnsi" w:hAnsiTheme="majorHAnsi"/>
          <w:sz w:val="24"/>
          <w:szCs w:val="24"/>
        </w:rPr>
      </w:pPr>
      <w:r>
        <w:rPr>
          <w:rFonts w:asciiTheme="majorHAnsi" w:hAnsiTheme="majorHAnsi"/>
          <w:sz w:val="24"/>
          <w:szCs w:val="24"/>
        </w:rPr>
        <w:t>VOTE 4/0</w:t>
      </w:r>
    </w:p>
    <w:p w14:paraId="3EF564E5" w14:textId="77777777" w:rsidR="00457C58" w:rsidRDefault="00457C58" w:rsidP="0071291A">
      <w:pPr>
        <w:spacing w:after="0"/>
        <w:rPr>
          <w:rFonts w:asciiTheme="majorHAnsi" w:hAnsiTheme="majorHAnsi"/>
          <w:sz w:val="24"/>
          <w:szCs w:val="24"/>
        </w:rPr>
      </w:pPr>
    </w:p>
    <w:p w14:paraId="31BE9FD2" w14:textId="1D38A9F3" w:rsidR="00457C58" w:rsidRDefault="00457C58"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made the motion and Shannon Molloy seconded to change the previous stipend for the Global Program Coordinator from $4,800 to $3,000 as presented.</w:t>
      </w:r>
    </w:p>
    <w:p w14:paraId="4589ABBD" w14:textId="21DC800F" w:rsidR="00457C58" w:rsidRDefault="00457C58" w:rsidP="0071291A">
      <w:pPr>
        <w:spacing w:after="0"/>
        <w:rPr>
          <w:rFonts w:asciiTheme="majorHAnsi" w:hAnsiTheme="majorHAnsi"/>
          <w:sz w:val="24"/>
          <w:szCs w:val="24"/>
        </w:rPr>
      </w:pPr>
      <w:r>
        <w:rPr>
          <w:rFonts w:asciiTheme="majorHAnsi" w:hAnsiTheme="majorHAnsi"/>
          <w:sz w:val="24"/>
          <w:szCs w:val="24"/>
        </w:rPr>
        <w:t>VOTE 4/0</w:t>
      </w:r>
    </w:p>
    <w:p w14:paraId="00C00DD1" w14:textId="77777777" w:rsidR="00FA5FF7" w:rsidRPr="00FA5FF7" w:rsidRDefault="00FA5FF7" w:rsidP="0071291A">
      <w:pPr>
        <w:spacing w:after="0"/>
        <w:rPr>
          <w:rFonts w:asciiTheme="majorHAnsi" w:hAnsiTheme="majorHAnsi"/>
          <w:b/>
          <w:sz w:val="24"/>
          <w:szCs w:val="24"/>
        </w:rPr>
      </w:pPr>
    </w:p>
    <w:p w14:paraId="62DEB4BC" w14:textId="14C877C7" w:rsidR="00FA5FF7" w:rsidRPr="00FA5FF7" w:rsidRDefault="00FA5FF7" w:rsidP="0071291A">
      <w:pPr>
        <w:spacing w:after="0"/>
        <w:rPr>
          <w:rFonts w:asciiTheme="majorHAnsi" w:hAnsiTheme="majorHAnsi"/>
          <w:b/>
          <w:sz w:val="24"/>
          <w:szCs w:val="24"/>
        </w:rPr>
      </w:pPr>
      <w:r w:rsidRPr="00FA5FF7">
        <w:rPr>
          <w:rFonts w:asciiTheme="majorHAnsi" w:hAnsiTheme="majorHAnsi"/>
          <w:b/>
          <w:sz w:val="24"/>
          <w:szCs w:val="24"/>
        </w:rPr>
        <w:t>End of Year Goal Update</w:t>
      </w:r>
    </w:p>
    <w:p w14:paraId="7FD748D7" w14:textId="3031F476" w:rsidR="00BD0DC5" w:rsidRDefault="00FA5FF7" w:rsidP="0071291A">
      <w:pPr>
        <w:spacing w:after="0"/>
        <w:rPr>
          <w:rFonts w:asciiTheme="majorHAnsi" w:hAnsiTheme="majorHAnsi"/>
          <w:sz w:val="24"/>
          <w:szCs w:val="24"/>
        </w:rPr>
      </w:pPr>
      <w:r>
        <w:rPr>
          <w:rFonts w:asciiTheme="majorHAnsi" w:hAnsiTheme="majorHAnsi"/>
          <w:sz w:val="24"/>
          <w:szCs w:val="24"/>
        </w:rPr>
        <w:t xml:space="preserve">Dr. Dwight presented on three goals </w:t>
      </w:r>
    </w:p>
    <w:p w14:paraId="646FCDAB" w14:textId="5588A55C" w:rsidR="00FA5FF7" w:rsidRDefault="00FA5FF7" w:rsidP="0071291A">
      <w:pPr>
        <w:spacing w:after="0"/>
        <w:rPr>
          <w:rFonts w:asciiTheme="majorHAnsi" w:hAnsiTheme="majorHAnsi"/>
          <w:sz w:val="24"/>
          <w:szCs w:val="24"/>
        </w:rPr>
      </w:pPr>
      <w:r w:rsidRPr="007066FE">
        <w:rPr>
          <w:rFonts w:asciiTheme="majorHAnsi" w:hAnsiTheme="majorHAnsi"/>
          <w:sz w:val="24"/>
          <w:szCs w:val="24"/>
          <w:u w:val="single"/>
        </w:rPr>
        <w:t>Leadership Team</w:t>
      </w:r>
      <w:r>
        <w:rPr>
          <w:rFonts w:asciiTheme="majorHAnsi" w:hAnsiTheme="majorHAnsi"/>
          <w:sz w:val="24"/>
          <w:szCs w:val="24"/>
        </w:rPr>
        <w:t xml:space="preserve"> – By June 2018 leaders at both schools will have participated in mentoring sessions, regular team meetings, and case study analysis.</w:t>
      </w:r>
    </w:p>
    <w:p w14:paraId="6B37C4E0" w14:textId="61042180" w:rsidR="00FA5FF7" w:rsidRDefault="00FA5FF7" w:rsidP="0071291A">
      <w:pPr>
        <w:spacing w:after="0"/>
        <w:rPr>
          <w:rFonts w:asciiTheme="majorHAnsi" w:hAnsiTheme="majorHAnsi"/>
          <w:sz w:val="24"/>
          <w:szCs w:val="24"/>
        </w:rPr>
      </w:pPr>
      <w:r w:rsidRPr="007066FE">
        <w:rPr>
          <w:rFonts w:asciiTheme="majorHAnsi" w:hAnsiTheme="majorHAnsi"/>
          <w:sz w:val="24"/>
          <w:szCs w:val="24"/>
          <w:u w:val="single"/>
        </w:rPr>
        <w:t>Innovation</w:t>
      </w:r>
      <w:r>
        <w:rPr>
          <w:rFonts w:asciiTheme="majorHAnsi" w:hAnsiTheme="majorHAnsi"/>
          <w:sz w:val="24"/>
          <w:szCs w:val="24"/>
        </w:rPr>
        <w:t xml:space="preserve"> – by June 2018 we will develop a program analysis tool and use it to evaluate the success</w:t>
      </w:r>
      <w:r w:rsidR="007066FE">
        <w:rPr>
          <w:rFonts w:asciiTheme="majorHAnsi" w:hAnsiTheme="majorHAnsi"/>
          <w:sz w:val="24"/>
          <w:szCs w:val="24"/>
        </w:rPr>
        <w:t xml:space="preserve"> and needs of the Global Compete</w:t>
      </w:r>
      <w:r>
        <w:rPr>
          <w:rFonts w:asciiTheme="majorHAnsi" w:hAnsiTheme="majorHAnsi"/>
          <w:sz w:val="24"/>
          <w:szCs w:val="24"/>
        </w:rPr>
        <w:t>ncy program, technology integration, Mindfulness Education, and Engineering program.</w:t>
      </w:r>
    </w:p>
    <w:p w14:paraId="7686118D" w14:textId="74F436C2" w:rsidR="007066FE" w:rsidRPr="00FA5FF7" w:rsidRDefault="007066FE" w:rsidP="0071291A">
      <w:pPr>
        <w:spacing w:after="0"/>
        <w:rPr>
          <w:rFonts w:asciiTheme="majorHAnsi" w:hAnsiTheme="majorHAnsi"/>
          <w:sz w:val="24"/>
          <w:szCs w:val="24"/>
        </w:rPr>
      </w:pPr>
      <w:r>
        <w:rPr>
          <w:rFonts w:asciiTheme="majorHAnsi" w:hAnsiTheme="majorHAnsi"/>
          <w:sz w:val="24"/>
          <w:szCs w:val="24"/>
        </w:rPr>
        <w:t>Networking – By June 2018 we will have attended 5 learning opportunities with members from other districts where collaboration is part of the event.</w:t>
      </w:r>
    </w:p>
    <w:p w14:paraId="69A7C650" w14:textId="77777777" w:rsidR="00FA5FF7" w:rsidRPr="002B4C08" w:rsidRDefault="00FA5FF7" w:rsidP="0071291A">
      <w:pPr>
        <w:spacing w:after="0"/>
        <w:rPr>
          <w:rFonts w:asciiTheme="majorHAnsi" w:hAnsiTheme="majorHAnsi"/>
          <w:b/>
          <w:sz w:val="24"/>
          <w:szCs w:val="24"/>
        </w:rPr>
      </w:pPr>
    </w:p>
    <w:p w14:paraId="01124E08" w14:textId="7FF5A10B" w:rsidR="00BD0DC5" w:rsidRDefault="002B4C08" w:rsidP="0071291A">
      <w:pPr>
        <w:spacing w:after="0"/>
        <w:rPr>
          <w:rFonts w:asciiTheme="majorHAnsi" w:hAnsiTheme="majorHAnsi"/>
          <w:b/>
          <w:sz w:val="24"/>
          <w:szCs w:val="24"/>
        </w:rPr>
      </w:pPr>
      <w:r w:rsidRPr="002B4C08">
        <w:rPr>
          <w:rFonts w:asciiTheme="majorHAnsi" w:hAnsiTheme="majorHAnsi"/>
          <w:b/>
          <w:sz w:val="24"/>
          <w:szCs w:val="24"/>
        </w:rPr>
        <w:t>Superintendent Update</w:t>
      </w:r>
    </w:p>
    <w:p w14:paraId="0D301CAF" w14:textId="02BBDA6F" w:rsidR="002B4C08" w:rsidRPr="007066FE" w:rsidRDefault="002B4C08" w:rsidP="0071291A">
      <w:pPr>
        <w:spacing w:after="0"/>
        <w:rPr>
          <w:rFonts w:asciiTheme="majorHAnsi" w:hAnsiTheme="majorHAnsi"/>
          <w:i/>
          <w:sz w:val="24"/>
          <w:szCs w:val="24"/>
        </w:rPr>
      </w:pPr>
      <w:r w:rsidRPr="007066FE">
        <w:rPr>
          <w:rFonts w:asciiTheme="majorHAnsi" w:hAnsiTheme="majorHAnsi"/>
          <w:i/>
          <w:sz w:val="24"/>
          <w:szCs w:val="24"/>
        </w:rPr>
        <w:t>Hildreth Elementary Building Project Update</w:t>
      </w:r>
    </w:p>
    <w:p w14:paraId="57E5B493" w14:textId="0ABF1DAE" w:rsidR="007066FE" w:rsidRDefault="007066FE" w:rsidP="0071291A">
      <w:pPr>
        <w:spacing w:after="0"/>
        <w:rPr>
          <w:rFonts w:asciiTheme="majorHAnsi" w:hAnsiTheme="majorHAnsi"/>
          <w:sz w:val="24"/>
          <w:szCs w:val="24"/>
        </w:rPr>
      </w:pPr>
      <w:r>
        <w:rPr>
          <w:rFonts w:asciiTheme="majorHAnsi" w:hAnsiTheme="majorHAnsi"/>
          <w:sz w:val="24"/>
          <w:szCs w:val="24"/>
        </w:rPr>
        <w:t>Here is a list of the actions completed in the past two weeks:</w:t>
      </w:r>
    </w:p>
    <w:p w14:paraId="224D4E3C" w14:textId="65A79E24" w:rsidR="007066FE" w:rsidRDefault="007066FE" w:rsidP="0071291A">
      <w:pPr>
        <w:spacing w:after="0"/>
        <w:rPr>
          <w:rFonts w:asciiTheme="majorHAnsi" w:hAnsiTheme="majorHAnsi"/>
          <w:sz w:val="24"/>
          <w:szCs w:val="24"/>
        </w:rPr>
      </w:pPr>
      <w:r>
        <w:rPr>
          <w:rFonts w:asciiTheme="majorHAnsi" w:hAnsiTheme="majorHAnsi"/>
          <w:sz w:val="24"/>
          <w:szCs w:val="24"/>
        </w:rPr>
        <w:t>*Met with members of the Historical Commission to plan how to work together</w:t>
      </w:r>
    </w:p>
    <w:p w14:paraId="60E2536E" w14:textId="1BD1F42E" w:rsidR="007066FE" w:rsidRDefault="007066FE" w:rsidP="0071291A">
      <w:pPr>
        <w:spacing w:after="0"/>
        <w:rPr>
          <w:rFonts w:asciiTheme="majorHAnsi" w:hAnsiTheme="majorHAnsi"/>
          <w:sz w:val="24"/>
          <w:szCs w:val="24"/>
        </w:rPr>
      </w:pPr>
      <w:r>
        <w:rPr>
          <w:rFonts w:asciiTheme="majorHAnsi" w:hAnsiTheme="majorHAnsi"/>
          <w:sz w:val="24"/>
          <w:szCs w:val="24"/>
        </w:rPr>
        <w:t>*Met the Historical Commission on 6/20 to begin the collaboration process</w:t>
      </w:r>
    </w:p>
    <w:p w14:paraId="6A6ABC98" w14:textId="3EFE0C44" w:rsidR="007066FE" w:rsidRDefault="007066FE" w:rsidP="0071291A">
      <w:pPr>
        <w:spacing w:after="0"/>
        <w:rPr>
          <w:rFonts w:asciiTheme="majorHAnsi" w:hAnsiTheme="majorHAnsi"/>
          <w:sz w:val="24"/>
          <w:szCs w:val="24"/>
        </w:rPr>
      </w:pPr>
      <w:r>
        <w:rPr>
          <w:rFonts w:asciiTheme="majorHAnsi" w:hAnsiTheme="majorHAnsi"/>
          <w:sz w:val="24"/>
          <w:szCs w:val="24"/>
        </w:rPr>
        <w:t>*Submitted paperwork to MSBA regarding the funding agreement</w:t>
      </w:r>
    </w:p>
    <w:p w14:paraId="60913DD5" w14:textId="5427CCFF" w:rsidR="007066FE" w:rsidRDefault="007066FE" w:rsidP="0071291A">
      <w:pPr>
        <w:spacing w:after="0"/>
        <w:rPr>
          <w:rFonts w:asciiTheme="majorHAnsi" w:hAnsiTheme="majorHAnsi"/>
          <w:sz w:val="24"/>
          <w:szCs w:val="24"/>
        </w:rPr>
      </w:pPr>
      <w:r>
        <w:rPr>
          <w:rFonts w:asciiTheme="majorHAnsi" w:hAnsiTheme="majorHAnsi"/>
          <w:sz w:val="24"/>
          <w:szCs w:val="24"/>
        </w:rPr>
        <w:t xml:space="preserve">*Welcomed two new members to the SBC; Carl </w:t>
      </w:r>
      <w:proofErr w:type="spellStart"/>
      <w:r>
        <w:rPr>
          <w:rFonts w:asciiTheme="majorHAnsi" w:hAnsiTheme="majorHAnsi"/>
          <w:sz w:val="24"/>
          <w:szCs w:val="24"/>
        </w:rPr>
        <w:t>Sciple</w:t>
      </w:r>
      <w:proofErr w:type="spellEnd"/>
      <w:r>
        <w:rPr>
          <w:rFonts w:asciiTheme="majorHAnsi" w:hAnsiTheme="majorHAnsi"/>
          <w:sz w:val="24"/>
          <w:szCs w:val="24"/>
        </w:rPr>
        <w:t xml:space="preserve"> and Nick Browse</w:t>
      </w:r>
    </w:p>
    <w:p w14:paraId="33295828" w14:textId="3D6DAD62" w:rsidR="007066FE" w:rsidRDefault="007066FE" w:rsidP="0071291A">
      <w:pPr>
        <w:spacing w:after="0"/>
        <w:rPr>
          <w:rFonts w:asciiTheme="majorHAnsi" w:hAnsiTheme="majorHAnsi"/>
          <w:sz w:val="24"/>
          <w:szCs w:val="24"/>
        </w:rPr>
      </w:pPr>
      <w:r>
        <w:rPr>
          <w:rFonts w:asciiTheme="majorHAnsi" w:hAnsiTheme="majorHAnsi"/>
          <w:sz w:val="24"/>
          <w:szCs w:val="24"/>
        </w:rPr>
        <w:t>*Met with the SBC on 6/21 to discuss the site plan, landscaping, and exterior building elements</w:t>
      </w:r>
    </w:p>
    <w:p w14:paraId="15F04402" w14:textId="52C5C9A7" w:rsidR="007066FE" w:rsidRDefault="007066FE" w:rsidP="0071291A">
      <w:pPr>
        <w:spacing w:after="0"/>
        <w:rPr>
          <w:rFonts w:asciiTheme="majorHAnsi" w:hAnsiTheme="majorHAnsi"/>
          <w:sz w:val="24"/>
          <w:szCs w:val="24"/>
        </w:rPr>
      </w:pPr>
      <w:r>
        <w:rPr>
          <w:rFonts w:asciiTheme="majorHAnsi" w:hAnsiTheme="majorHAnsi"/>
          <w:sz w:val="24"/>
          <w:szCs w:val="24"/>
        </w:rPr>
        <w:lastRenderedPageBreak/>
        <w:t>*There is a need to vote to authorize the Chair to sign the funding agreement prepared by MSBA.</w:t>
      </w:r>
    </w:p>
    <w:p w14:paraId="08D5DE2B" w14:textId="3F4030A9" w:rsidR="007066FE" w:rsidRPr="007066FE" w:rsidRDefault="007066FE" w:rsidP="0071291A">
      <w:pPr>
        <w:spacing w:after="0"/>
        <w:rPr>
          <w:rFonts w:asciiTheme="majorHAnsi" w:hAnsiTheme="majorHAnsi"/>
          <w:i/>
          <w:sz w:val="24"/>
          <w:szCs w:val="24"/>
        </w:rPr>
      </w:pPr>
      <w:r w:rsidRPr="007066FE">
        <w:rPr>
          <w:rFonts w:asciiTheme="majorHAnsi" w:hAnsiTheme="majorHAnsi"/>
          <w:i/>
          <w:sz w:val="24"/>
          <w:szCs w:val="24"/>
        </w:rPr>
        <w:t>End of Year Events</w:t>
      </w:r>
    </w:p>
    <w:p w14:paraId="0FB8CA93" w14:textId="1C979345" w:rsidR="007066FE" w:rsidRDefault="007066FE" w:rsidP="0071291A">
      <w:pPr>
        <w:spacing w:after="0"/>
        <w:rPr>
          <w:rFonts w:asciiTheme="majorHAnsi" w:hAnsiTheme="majorHAnsi"/>
          <w:sz w:val="24"/>
          <w:szCs w:val="24"/>
        </w:rPr>
      </w:pPr>
      <w:r>
        <w:rPr>
          <w:rFonts w:asciiTheme="majorHAnsi" w:hAnsiTheme="majorHAnsi"/>
          <w:sz w:val="24"/>
          <w:szCs w:val="24"/>
        </w:rPr>
        <w:t>The end of year events included ceremonies for grade 5 and grade 8 students, an awards ceremony for students in grades 9-11, retirement parties, a PTO event, and classroom celebrations.  Teachers and families helped students celebrate their accomplishments and prepare for their transition to the next grade level.</w:t>
      </w:r>
    </w:p>
    <w:p w14:paraId="7DF989AA" w14:textId="09C882CF" w:rsidR="007066FE" w:rsidRPr="007066FE" w:rsidRDefault="007066FE" w:rsidP="0071291A">
      <w:pPr>
        <w:spacing w:after="0"/>
        <w:rPr>
          <w:rFonts w:asciiTheme="majorHAnsi" w:hAnsiTheme="majorHAnsi"/>
          <w:i/>
          <w:sz w:val="24"/>
          <w:szCs w:val="24"/>
        </w:rPr>
      </w:pPr>
      <w:r w:rsidRPr="007066FE">
        <w:rPr>
          <w:rFonts w:asciiTheme="majorHAnsi" w:hAnsiTheme="majorHAnsi"/>
          <w:i/>
          <w:sz w:val="24"/>
          <w:szCs w:val="24"/>
        </w:rPr>
        <w:t>Custodial Transition</w:t>
      </w:r>
    </w:p>
    <w:p w14:paraId="69234986" w14:textId="1630CFF3" w:rsidR="007066FE" w:rsidRDefault="007066FE" w:rsidP="0071291A">
      <w:pPr>
        <w:spacing w:after="0"/>
        <w:rPr>
          <w:rFonts w:asciiTheme="majorHAnsi" w:hAnsiTheme="majorHAnsi"/>
          <w:sz w:val="24"/>
          <w:szCs w:val="24"/>
        </w:rPr>
      </w:pPr>
      <w:r>
        <w:rPr>
          <w:rFonts w:asciiTheme="majorHAnsi" w:hAnsiTheme="majorHAnsi"/>
          <w:sz w:val="24"/>
          <w:szCs w:val="24"/>
        </w:rPr>
        <w:t>After careful consideration and discussions with the leadership team, we ended the contract with the cleaning company.  We are planning for this transition to hire our own custodians on July 1</w:t>
      </w:r>
      <w:r w:rsidRPr="007066FE">
        <w:rPr>
          <w:rFonts w:asciiTheme="majorHAnsi" w:hAnsiTheme="majorHAnsi"/>
          <w:sz w:val="24"/>
          <w:szCs w:val="24"/>
          <w:vertAlign w:val="superscript"/>
        </w:rPr>
        <w:t>st</w:t>
      </w:r>
      <w:r>
        <w:rPr>
          <w:rFonts w:asciiTheme="majorHAnsi" w:hAnsiTheme="majorHAnsi"/>
          <w:sz w:val="24"/>
          <w:szCs w:val="24"/>
        </w:rPr>
        <w:t>.</w:t>
      </w:r>
    </w:p>
    <w:p w14:paraId="69A655FF" w14:textId="3F4865C1" w:rsidR="007066FE" w:rsidRPr="007066FE" w:rsidRDefault="007066FE" w:rsidP="0071291A">
      <w:pPr>
        <w:spacing w:after="0"/>
        <w:rPr>
          <w:rFonts w:asciiTheme="majorHAnsi" w:hAnsiTheme="majorHAnsi"/>
          <w:i/>
          <w:sz w:val="24"/>
          <w:szCs w:val="24"/>
        </w:rPr>
      </w:pPr>
      <w:r w:rsidRPr="007066FE">
        <w:rPr>
          <w:rFonts w:asciiTheme="majorHAnsi" w:hAnsiTheme="majorHAnsi"/>
          <w:i/>
          <w:sz w:val="24"/>
          <w:szCs w:val="24"/>
        </w:rPr>
        <w:t>Special Education Report</w:t>
      </w:r>
    </w:p>
    <w:p w14:paraId="2D3E04BC" w14:textId="26802516" w:rsidR="007066FE" w:rsidRDefault="007066FE" w:rsidP="0071291A">
      <w:pPr>
        <w:spacing w:after="0"/>
        <w:rPr>
          <w:rFonts w:asciiTheme="majorHAnsi" w:hAnsiTheme="majorHAnsi"/>
          <w:sz w:val="24"/>
          <w:szCs w:val="24"/>
        </w:rPr>
      </w:pPr>
      <w:r>
        <w:rPr>
          <w:rFonts w:asciiTheme="majorHAnsi" w:hAnsiTheme="majorHAnsi"/>
          <w:sz w:val="24"/>
          <w:szCs w:val="24"/>
        </w:rPr>
        <w:t>Spec</w:t>
      </w:r>
      <w:r w:rsidR="00935EDC">
        <w:rPr>
          <w:rFonts w:asciiTheme="majorHAnsi" w:hAnsiTheme="majorHAnsi"/>
          <w:sz w:val="24"/>
          <w:szCs w:val="24"/>
        </w:rPr>
        <w:t>ial Education Coordinators, Hea</w:t>
      </w:r>
      <w:r>
        <w:rPr>
          <w:rFonts w:asciiTheme="majorHAnsi" w:hAnsiTheme="majorHAnsi"/>
          <w:sz w:val="24"/>
          <w:szCs w:val="24"/>
        </w:rPr>
        <w:t>ther Montalto and Catherine Polis ad Director, Dr. Marie Harrington, presente</w:t>
      </w:r>
      <w:r w:rsidR="00935EDC">
        <w:rPr>
          <w:rFonts w:asciiTheme="majorHAnsi" w:hAnsiTheme="majorHAnsi"/>
          <w:sz w:val="24"/>
          <w:szCs w:val="24"/>
        </w:rPr>
        <w:t>d</w:t>
      </w:r>
      <w:r>
        <w:rPr>
          <w:rFonts w:asciiTheme="majorHAnsi" w:hAnsiTheme="majorHAnsi"/>
          <w:sz w:val="24"/>
          <w:szCs w:val="24"/>
        </w:rPr>
        <w:t xml:space="preserve"> the yearly special education information to parents in the evening on June 13</w:t>
      </w:r>
      <w:r w:rsidRPr="007066FE">
        <w:rPr>
          <w:rFonts w:asciiTheme="majorHAnsi" w:hAnsiTheme="majorHAnsi"/>
          <w:sz w:val="24"/>
          <w:szCs w:val="24"/>
          <w:vertAlign w:val="superscript"/>
        </w:rPr>
        <w:t>th</w:t>
      </w:r>
      <w:r>
        <w:rPr>
          <w:rFonts w:asciiTheme="majorHAnsi" w:hAnsiTheme="majorHAnsi"/>
          <w:sz w:val="24"/>
          <w:szCs w:val="24"/>
        </w:rPr>
        <w:t xml:space="preserve">.  </w:t>
      </w:r>
    </w:p>
    <w:p w14:paraId="2C633D45" w14:textId="0090FA6B" w:rsidR="00DE48EB" w:rsidRDefault="00DE48EB" w:rsidP="0071291A">
      <w:pPr>
        <w:spacing w:after="0"/>
        <w:rPr>
          <w:rFonts w:asciiTheme="majorHAnsi" w:hAnsiTheme="majorHAnsi"/>
          <w:sz w:val="24"/>
          <w:szCs w:val="24"/>
        </w:rPr>
      </w:pPr>
      <w:r>
        <w:rPr>
          <w:rFonts w:asciiTheme="majorHAnsi" w:hAnsiTheme="majorHAnsi"/>
          <w:sz w:val="24"/>
          <w:szCs w:val="24"/>
        </w:rPr>
        <w:t>Request for Floated Funding</w:t>
      </w:r>
    </w:p>
    <w:p w14:paraId="66E06035" w14:textId="77777777" w:rsidR="001A08C9" w:rsidRPr="001A08C9" w:rsidRDefault="001A08C9" w:rsidP="001A08C9">
      <w:pPr>
        <w:shd w:val="clear" w:color="auto" w:fill="FFFFFF"/>
        <w:spacing w:after="0" w:line="240" w:lineRule="auto"/>
        <w:rPr>
          <w:rFonts w:ascii="Arial" w:eastAsia="Times New Roman" w:hAnsi="Arial" w:cs="Arial"/>
          <w:color w:val="222222"/>
          <w:sz w:val="19"/>
          <w:szCs w:val="19"/>
        </w:rPr>
      </w:pPr>
      <w:r w:rsidRPr="001A08C9">
        <w:rPr>
          <w:rFonts w:ascii="Arial" w:eastAsia="Times New Roman" w:hAnsi="Arial" w:cs="Arial"/>
          <w:color w:val="222222"/>
          <w:sz w:val="19"/>
          <w:szCs w:val="19"/>
        </w:rPr>
        <w:t>At Monday's meeting we will be requesting to have the School Committee vote to authorize the Chair to sign this required MSBA funding agreement. Here is a copy of the document and the supporting documents. Please contact me or Mary if you have any questions about this ahead of our meeting. </w:t>
      </w:r>
    </w:p>
    <w:p w14:paraId="48D7ACF7" w14:textId="77777777" w:rsidR="001A08C9" w:rsidRPr="001A08C9" w:rsidRDefault="001A08C9" w:rsidP="001A08C9">
      <w:pPr>
        <w:spacing w:after="0" w:line="240" w:lineRule="auto"/>
        <w:rPr>
          <w:rFonts w:ascii="Times New Roman" w:eastAsia="Times New Roman" w:hAnsi="Times New Roman" w:cs="Times New Roman"/>
          <w:sz w:val="24"/>
          <w:szCs w:val="24"/>
        </w:rPr>
      </w:pPr>
    </w:p>
    <w:p w14:paraId="0C24790E" w14:textId="77777777" w:rsidR="001A08C9" w:rsidRDefault="001A08C9" w:rsidP="0071291A">
      <w:pPr>
        <w:spacing w:after="0"/>
        <w:rPr>
          <w:rFonts w:asciiTheme="majorHAnsi" w:hAnsiTheme="majorHAnsi"/>
          <w:sz w:val="24"/>
          <w:szCs w:val="24"/>
        </w:rPr>
      </w:pPr>
    </w:p>
    <w:p w14:paraId="6E44BBDD" w14:textId="77777777" w:rsidR="001A08C9" w:rsidRDefault="001A08C9" w:rsidP="0071291A">
      <w:pPr>
        <w:spacing w:after="0"/>
        <w:rPr>
          <w:rFonts w:asciiTheme="majorHAnsi" w:hAnsiTheme="majorHAnsi"/>
          <w:sz w:val="24"/>
          <w:szCs w:val="24"/>
        </w:rPr>
      </w:pPr>
    </w:p>
    <w:p w14:paraId="76323E67" w14:textId="2442F1FC" w:rsidR="00DE48EB" w:rsidRDefault="00DE48EB" w:rsidP="0071291A">
      <w:pPr>
        <w:spacing w:after="0"/>
        <w:rPr>
          <w:rFonts w:asciiTheme="majorHAnsi" w:hAnsiTheme="majorHAnsi"/>
          <w:sz w:val="24"/>
          <w:szCs w:val="24"/>
        </w:rPr>
      </w:pPr>
      <w:bookmarkStart w:id="0" w:name="_GoBack"/>
      <w:r>
        <w:rPr>
          <w:rFonts w:asciiTheme="majorHAnsi" w:hAnsiTheme="majorHAnsi"/>
          <w:sz w:val="24"/>
          <w:szCs w:val="24"/>
        </w:rPr>
        <w:t>J</w:t>
      </w:r>
      <w:r w:rsidR="001A08C9">
        <w:rPr>
          <w:rFonts w:asciiTheme="majorHAnsi" w:hAnsiTheme="majorHAnsi"/>
          <w:sz w:val="24"/>
          <w:szCs w:val="24"/>
        </w:rPr>
        <w:t xml:space="preserve">ohn </w:t>
      </w:r>
      <w:proofErr w:type="spellStart"/>
      <w:r>
        <w:rPr>
          <w:rFonts w:asciiTheme="majorHAnsi" w:hAnsiTheme="majorHAnsi"/>
          <w:sz w:val="24"/>
          <w:szCs w:val="24"/>
        </w:rPr>
        <w:t>R</w:t>
      </w:r>
      <w:r w:rsidR="001A08C9">
        <w:rPr>
          <w:rFonts w:asciiTheme="majorHAnsi" w:hAnsiTheme="majorHAnsi"/>
          <w:sz w:val="24"/>
          <w:szCs w:val="24"/>
        </w:rPr>
        <w:t>uark</w:t>
      </w:r>
      <w:proofErr w:type="spellEnd"/>
      <w:r w:rsidR="001A08C9">
        <w:rPr>
          <w:rFonts w:asciiTheme="majorHAnsi" w:hAnsiTheme="majorHAnsi"/>
          <w:sz w:val="24"/>
          <w:szCs w:val="24"/>
        </w:rPr>
        <w:t xml:space="preserve"> made the motion and</w:t>
      </w:r>
      <w:r>
        <w:rPr>
          <w:rFonts w:asciiTheme="majorHAnsi" w:hAnsiTheme="majorHAnsi"/>
          <w:sz w:val="24"/>
          <w:szCs w:val="24"/>
        </w:rPr>
        <w:t xml:space="preserve"> Jon Green seconded to </w:t>
      </w:r>
      <w:r w:rsidR="001A08C9">
        <w:rPr>
          <w:rFonts w:asciiTheme="majorHAnsi" w:hAnsiTheme="majorHAnsi"/>
          <w:sz w:val="24"/>
          <w:szCs w:val="24"/>
        </w:rPr>
        <w:t>move to authorize the School Committee</w:t>
      </w:r>
      <w:r>
        <w:rPr>
          <w:rFonts w:asciiTheme="majorHAnsi" w:hAnsiTheme="majorHAnsi"/>
          <w:sz w:val="24"/>
          <w:szCs w:val="24"/>
        </w:rPr>
        <w:t xml:space="preserve"> Chair to sign the</w:t>
      </w:r>
      <w:r w:rsidR="001A08C9">
        <w:rPr>
          <w:rFonts w:asciiTheme="majorHAnsi" w:hAnsiTheme="majorHAnsi"/>
          <w:sz w:val="24"/>
          <w:szCs w:val="24"/>
        </w:rPr>
        <w:t xml:space="preserve"> MSBA</w:t>
      </w:r>
      <w:r>
        <w:rPr>
          <w:rFonts w:asciiTheme="majorHAnsi" w:hAnsiTheme="majorHAnsi"/>
          <w:sz w:val="24"/>
          <w:szCs w:val="24"/>
        </w:rPr>
        <w:t xml:space="preserve"> funding agreement</w:t>
      </w:r>
      <w:r w:rsidR="001A08C9">
        <w:rPr>
          <w:rFonts w:asciiTheme="majorHAnsi" w:hAnsiTheme="majorHAnsi"/>
          <w:sz w:val="24"/>
          <w:szCs w:val="24"/>
        </w:rPr>
        <w:t>.</w:t>
      </w:r>
      <w:r>
        <w:rPr>
          <w:rFonts w:asciiTheme="majorHAnsi" w:hAnsiTheme="majorHAnsi"/>
          <w:sz w:val="24"/>
          <w:szCs w:val="24"/>
        </w:rPr>
        <w:t xml:space="preserve"> </w:t>
      </w:r>
    </w:p>
    <w:p w14:paraId="6893FA62" w14:textId="723A8A67" w:rsidR="00DE48EB" w:rsidRDefault="00DE48EB" w:rsidP="0071291A">
      <w:pPr>
        <w:spacing w:after="0"/>
        <w:rPr>
          <w:rFonts w:asciiTheme="majorHAnsi" w:hAnsiTheme="majorHAnsi"/>
          <w:sz w:val="24"/>
          <w:szCs w:val="24"/>
        </w:rPr>
      </w:pPr>
      <w:r>
        <w:rPr>
          <w:rFonts w:asciiTheme="majorHAnsi" w:hAnsiTheme="majorHAnsi"/>
          <w:sz w:val="24"/>
          <w:szCs w:val="24"/>
        </w:rPr>
        <w:t>VOTE 4/0</w:t>
      </w:r>
    </w:p>
    <w:bookmarkEnd w:id="0"/>
    <w:p w14:paraId="404DC20A" w14:textId="77777777" w:rsidR="00DE48EB" w:rsidRDefault="00DE48EB" w:rsidP="0071291A">
      <w:pPr>
        <w:spacing w:after="0"/>
        <w:rPr>
          <w:rFonts w:asciiTheme="majorHAnsi" w:hAnsiTheme="majorHAnsi"/>
          <w:sz w:val="24"/>
          <w:szCs w:val="24"/>
        </w:rPr>
      </w:pPr>
    </w:p>
    <w:p w14:paraId="3148F7DC" w14:textId="75C11A8D" w:rsidR="00DE48EB" w:rsidRDefault="00DE48EB" w:rsidP="0071291A">
      <w:pPr>
        <w:spacing w:after="0"/>
        <w:rPr>
          <w:rFonts w:asciiTheme="majorHAnsi" w:hAnsiTheme="majorHAnsi"/>
          <w:sz w:val="24"/>
          <w:szCs w:val="24"/>
        </w:rPr>
      </w:pPr>
      <w:r>
        <w:rPr>
          <w:rFonts w:asciiTheme="majorHAnsi" w:hAnsiTheme="majorHAnsi"/>
          <w:sz w:val="24"/>
          <w:szCs w:val="24"/>
        </w:rPr>
        <w:t>J</w:t>
      </w:r>
      <w:r w:rsidR="00D9119A">
        <w:rPr>
          <w:rFonts w:asciiTheme="majorHAnsi" w:hAnsiTheme="majorHAnsi"/>
          <w:sz w:val="24"/>
          <w:szCs w:val="24"/>
        </w:rPr>
        <w:t xml:space="preserve">ohn </w:t>
      </w:r>
      <w:proofErr w:type="spellStart"/>
      <w:r>
        <w:rPr>
          <w:rFonts w:asciiTheme="majorHAnsi" w:hAnsiTheme="majorHAnsi"/>
          <w:sz w:val="24"/>
          <w:szCs w:val="24"/>
        </w:rPr>
        <w:t>R</w:t>
      </w:r>
      <w:r w:rsidR="00D9119A">
        <w:rPr>
          <w:rFonts w:asciiTheme="majorHAnsi" w:hAnsiTheme="majorHAnsi"/>
          <w:sz w:val="24"/>
          <w:szCs w:val="24"/>
        </w:rPr>
        <w:t>uark</w:t>
      </w:r>
      <w:proofErr w:type="spellEnd"/>
      <w:r w:rsidR="00D9119A">
        <w:rPr>
          <w:rFonts w:asciiTheme="majorHAnsi" w:hAnsiTheme="majorHAnsi"/>
          <w:sz w:val="24"/>
          <w:szCs w:val="24"/>
        </w:rPr>
        <w:t xml:space="preserve"> made the motion and Shannon Molloy seconded to move to authorize </w:t>
      </w:r>
      <w:proofErr w:type="gramStart"/>
      <w:r w:rsidR="00D9119A">
        <w:rPr>
          <w:rFonts w:asciiTheme="majorHAnsi" w:hAnsiTheme="majorHAnsi"/>
          <w:sz w:val="24"/>
          <w:szCs w:val="24"/>
        </w:rPr>
        <w:t xml:space="preserve">the </w:t>
      </w:r>
      <w:r>
        <w:rPr>
          <w:rFonts w:asciiTheme="majorHAnsi" w:hAnsiTheme="majorHAnsi"/>
          <w:sz w:val="24"/>
          <w:szCs w:val="24"/>
        </w:rPr>
        <w:t xml:space="preserve"> Scho</w:t>
      </w:r>
      <w:r w:rsidR="001A08C9">
        <w:rPr>
          <w:rFonts w:asciiTheme="majorHAnsi" w:hAnsiTheme="majorHAnsi"/>
          <w:sz w:val="24"/>
          <w:szCs w:val="24"/>
        </w:rPr>
        <w:t>ol</w:t>
      </w:r>
      <w:proofErr w:type="gramEnd"/>
      <w:r w:rsidR="001A08C9">
        <w:rPr>
          <w:rFonts w:asciiTheme="majorHAnsi" w:hAnsiTheme="majorHAnsi"/>
          <w:sz w:val="24"/>
          <w:szCs w:val="24"/>
        </w:rPr>
        <w:t xml:space="preserve"> Committee to allocate up to $1 Million dollars</w:t>
      </w:r>
      <w:r>
        <w:rPr>
          <w:rFonts w:asciiTheme="majorHAnsi" w:hAnsiTheme="majorHAnsi"/>
          <w:sz w:val="24"/>
          <w:szCs w:val="24"/>
        </w:rPr>
        <w:t xml:space="preserve"> from the Devens account to be used by </w:t>
      </w:r>
      <w:r w:rsidR="001A08C9">
        <w:rPr>
          <w:rFonts w:asciiTheme="majorHAnsi" w:hAnsiTheme="majorHAnsi"/>
          <w:sz w:val="24"/>
          <w:szCs w:val="24"/>
        </w:rPr>
        <w:t>the School Building Committee for</w:t>
      </w:r>
      <w:r>
        <w:rPr>
          <w:rFonts w:asciiTheme="majorHAnsi" w:hAnsiTheme="majorHAnsi"/>
          <w:sz w:val="24"/>
          <w:szCs w:val="24"/>
        </w:rPr>
        <w:t xml:space="preserve"> payment of invoice</w:t>
      </w:r>
      <w:r w:rsidR="001A08C9">
        <w:rPr>
          <w:rFonts w:asciiTheme="majorHAnsi" w:hAnsiTheme="majorHAnsi"/>
          <w:sz w:val="24"/>
          <w:szCs w:val="24"/>
        </w:rPr>
        <w:t>s for the school building project with the understanding that such funds will be returned</w:t>
      </w:r>
      <w:r>
        <w:rPr>
          <w:rFonts w:asciiTheme="majorHAnsi" w:hAnsiTheme="majorHAnsi"/>
          <w:sz w:val="24"/>
          <w:szCs w:val="24"/>
        </w:rPr>
        <w:t xml:space="preserve"> to</w:t>
      </w:r>
      <w:r w:rsidR="001A08C9">
        <w:rPr>
          <w:rFonts w:asciiTheme="majorHAnsi" w:hAnsiTheme="majorHAnsi"/>
          <w:sz w:val="24"/>
          <w:szCs w:val="24"/>
        </w:rPr>
        <w:t xml:space="preserve"> the Devens account in August when the town secures the BANN.</w:t>
      </w:r>
    </w:p>
    <w:p w14:paraId="03714392" w14:textId="67C7FBBA" w:rsidR="00DE48EB" w:rsidRDefault="00DE48EB" w:rsidP="0071291A">
      <w:pPr>
        <w:spacing w:after="0"/>
        <w:rPr>
          <w:rFonts w:asciiTheme="majorHAnsi" w:hAnsiTheme="majorHAnsi"/>
          <w:sz w:val="24"/>
          <w:szCs w:val="24"/>
        </w:rPr>
      </w:pPr>
      <w:r>
        <w:rPr>
          <w:rFonts w:asciiTheme="majorHAnsi" w:hAnsiTheme="majorHAnsi"/>
          <w:sz w:val="24"/>
          <w:szCs w:val="24"/>
        </w:rPr>
        <w:t>VOTE 4/0</w:t>
      </w:r>
    </w:p>
    <w:p w14:paraId="6CF2704F" w14:textId="77777777" w:rsidR="00DE48EB" w:rsidRDefault="00DE48EB" w:rsidP="0071291A">
      <w:pPr>
        <w:spacing w:after="0"/>
        <w:rPr>
          <w:rFonts w:asciiTheme="majorHAnsi" w:hAnsiTheme="majorHAnsi"/>
          <w:sz w:val="24"/>
          <w:szCs w:val="24"/>
        </w:rPr>
      </w:pPr>
    </w:p>
    <w:p w14:paraId="2BCB809C" w14:textId="3911A887" w:rsidR="00DE48EB" w:rsidRPr="00DE48EB" w:rsidRDefault="00DE48EB" w:rsidP="0071291A">
      <w:pPr>
        <w:spacing w:after="0"/>
        <w:rPr>
          <w:rFonts w:asciiTheme="majorHAnsi" w:hAnsiTheme="majorHAnsi"/>
          <w:b/>
          <w:sz w:val="24"/>
          <w:szCs w:val="24"/>
        </w:rPr>
      </w:pPr>
      <w:r w:rsidRPr="00DE48EB">
        <w:rPr>
          <w:rFonts w:asciiTheme="majorHAnsi" w:hAnsiTheme="majorHAnsi"/>
          <w:b/>
          <w:sz w:val="24"/>
          <w:szCs w:val="24"/>
        </w:rPr>
        <w:t>Update on Custodial Plan</w:t>
      </w:r>
    </w:p>
    <w:p w14:paraId="2749A4EF" w14:textId="766B7A30" w:rsidR="007066FE" w:rsidRDefault="00935EDC" w:rsidP="0071291A">
      <w:pPr>
        <w:spacing w:after="0"/>
        <w:rPr>
          <w:rFonts w:asciiTheme="majorHAnsi" w:hAnsiTheme="majorHAnsi"/>
          <w:sz w:val="24"/>
          <w:szCs w:val="24"/>
        </w:rPr>
      </w:pPr>
      <w:r>
        <w:rPr>
          <w:rFonts w:asciiTheme="majorHAnsi" w:hAnsiTheme="majorHAnsi"/>
          <w:sz w:val="24"/>
          <w:szCs w:val="24"/>
        </w:rPr>
        <w:t>The Committee reviewed the</w:t>
      </w:r>
      <w:r w:rsidR="00DE48EB">
        <w:rPr>
          <w:rFonts w:asciiTheme="majorHAnsi" w:hAnsiTheme="majorHAnsi"/>
          <w:sz w:val="24"/>
          <w:szCs w:val="24"/>
        </w:rPr>
        <w:t xml:space="preserve"> </w:t>
      </w:r>
      <w:r>
        <w:rPr>
          <w:rFonts w:asciiTheme="majorHAnsi" w:hAnsiTheme="majorHAnsi"/>
          <w:sz w:val="24"/>
          <w:szCs w:val="24"/>
        </w:rPr>
        <w:t>“</w:t>
      </w:r>
      <w:r w:rsidR="00DE48EB">
        <w:rPr>
          <w:rFonts w:asciiTheme="majorHAnsi" w:hAnsiTheme="majorHAnsi"/>
          <w:sz w:val="24"/>
          <w:szCs w:val="24"/>
        </w:rPr>
        <w:t>Custodial Cost Analysis</w:t>
      </w:r>
      <w:r>
        <w:rPr>
          <w:rFonts w:asciiTheme="majorHAnsi" w:hAnsiTheme="majorHAnsi"/>
          <w:sz w:val="24"/>
          <w:szCs w:val="24"/>
        </w:rPr>
        <w:t>”</w:t>
      </w:r>
      <w:r w:rsidR="00DE48EB">
        <w:rPr>
          <w:rFonts w:asciiTheme="majorHAnsi" w:hAnsiTheme="majorHAnsi"/>
          <w:sz w:val="24"/>
          <w:szCs w:val="24"/>
        </w:rPr>
        <w:t xml:space="preserve"> prepared by Peter Rowe.  </w:t>
      </w:r>
      <w:r>
        <w:rPr>
          <w:rFonts w:asciiTheme="majorHAnsi" w:hAnsiTheme="majorHAnsi"/>
          <w:sz w:val="24"/>
          <w:szCs w:val="24"/>
        </w:rPr>
        <w:t xml:space="preserve">The cost analysis shows that the FY19 budget with the cleaning company was $523,488 and the new model would cost $522,013.  </w:t>
      </w:r>
      <w:r w:rsidR="00DE48EB">
        <w:rPr>
          <w:rFonts w:asciiTheme="majorHAnsi" w:hAnsiTheme="majorHAnsi"/>
          <w:sz w:val="24"/>
          <w:szCs w:val="24"/>
        </w:rPr>
        <w:t>The plan would be to hire seven staff members at an average hourly rate of $20.29.</w:t>
      </w:r>
      <w:r>
        <w:rPr>
          <w:rFonts w:asciiTheme="majorHAnsi" w:hAnsiTheme="majorHAnsi"/>
          <w:sz w:val="24"/>
          <w:szCs w:val="24"/>
        </w:rPr>
        <w:t xml:space="preserve">  We have secured 4 new custodians as of today.  We will advertise for 3 additional.  </w:t>
      </w:r>
    </w:p>
    <w:p w14:paraId="33A16C55" w14:textId="77777777" w:rsidR="007066FE" w:rsidRDefault="007066FE" w:rsidP="0071291A">
      <w:pPr>
        <w:spacing w:after="0"/>
        <w:rPr>
          <w:rFonts w:asciiTheme="majorHAnsi" w:hAnsiTheme="majorHAnsi"/>
          <w:sz w:val="24"/>
          <w:szCs w:val="24"/>
        </w:rPr>
      </w:pPr>
    </w:p>
    <w:p w14:paraId="43E49101" w14:textId="141E5FB4" w:rsidR="00B104C5" w:rsidRDefault="00935EDC" w:rsidP="0071291A">
      <w:pPr>
        <w:spacing w:after="0"/>
        <w:rPr>
          <w:rFonts w:asciiTheme="majorHAnsi" w:hAnsiTheme="majorHAnsi"/>
          <w:b/>
          <w:sz w:val="24"/>
          <w:szCs w:val="24"/>
        </w:rPr>
      </w:pPr>
      <w:r>
        <w:rPr>
          <w:rFonts w:asciiTheme="majorHAnsi" w:hAnsiTheme="majorHAnsi"/>
          <w:b/>
          <w:sz w:val="24"/>
          <w:szCs w:val="24"/>
        </w:rPr>
        <w:t>Kindergarten Enrollment</w:t>
      </w:r>
    </w:p>
    <w:p w14:paraId="130596CC" w14:textId="5876D62B" w:rsidR="00B30864" w:rsidRPr="00B30864" w:rsidRDefault="00B30864" w:rsidP="0071291A">
      <w:pPr>
        <w:spacing w:after="0"/>
        <w:rPr>
          <w:rFonts w:asciiTheme="majorHAnsi" w:hAnsiTheme="majorHAnsi"/>
          <w:sz w:val="24"/>
          <w:szCs w:val="24"/>
        </w:rPr>
      </w:pPr>
      <w:r w:rsidRPr="00B30864">
        <w:rPr>
          <w:rFonts w:asciiTheme="majorHAnsi" w:hAnsiTheme="majorHAnsi"/>
          <w:sz w:val="24"/>
          <w:szCs w:val="24"/>
        </w:rPr>
        <w:t xml:space="preserve">Dr. Dwight shared with the Committee that although there are only 48 Kindergarten students </w:t>
      </w:r>
      <w:proofErr w:type="gramStart"/>
      <w:r w:rsidRPr="00B30864">
        <w:rPr>
          <w:rFonts w:asciiTheme="majorHAnsi" w:hAnsiTheme="majorHAnsi"/>
          <w:sz w:val="24"/>
          <w:szCs w:val="24"/>
        </w:rPr>
        <w:t>registered ,</w:t>
      </w:r>
      <w:proofErr w:type="gramEnd"/>
      <w:r w:rsidRPr="00B30864">
        <w:rPr>
          <w:rFonts w:asciiTheme="majorHAnsi" w:hAnsiTheme="majorHAnsi"/>
          <w:sz w:val="24"/>
          <w:szCs w:val="24"/>
        </w:rPr>
        <w:t xml:space="preserve"> to accommodate summer and </w:t>
      </w:r>
      <w:proofErr w:type="spellStart"/>
      <w:r w:rsidRPr="00B30864">
        <w:rPr>
          <w:rFonts w:asciiTheme="majorHAnsi" w:hAnsiTheme="majorHAnsi"/>
          <w:sz w:val="24"/>
          <w:szCs w:val="24"/>
        </w:rPr>
        <w:t>mid year</w:t>
      </w:r>
      <w:proofErr w:type="spellEnd"/>
      <w:r w:rsidRPr="00B30864">
        <w:rPr>
          <w:rFonts w:asciiTheme="majorHAnsi" w:hAnsiTheme="majorHAnsi"/>
          <w:sz w:val="24"/>
          <w:szCs w:val="24"/>
        </w:rPr>
        <w:t xml:space="preserve"> additions and keep the class </w:t>
      </w:r>
      <w:r w:rsidRPr="00B30864">
        <w:rPr>
          <w:rFonts w:asciiTheme="majorHAnsi" w:hAnsiTheme="majorHAnsi"/>
          <w:sz w:val="24"/>
          <w:szCs w:val="24"/>
        </w:rPr>
        <w:lastRenderedPageBreak/>
        <w:t xml:space="preserve">size range between 15-18 it </w:t>
      </w:r>
      <w:proofErr w:type="spellStart"/>
      <w:r w:rsidRPr="00B30864">
        <w:rPr>
          <w:rFonts w:asciiTheme="majorHAnsi" w:hAnsiTheme="majorHAnsi"/>
          <w:sz w:val="24"/>
          <w:szCs w:val="24"/>
        </w:rPr>
        <w:t>it</w:t>
      </w:r>
      <w:proofErr w:type="spellEnd"/>
      <w:r w:rsidRPr="00B30864">
        <w:rPr>
          <w:rFonts w:asciiTheme="majorHAnsi" w:hAnsiTheme="majorHAnsi"/>
          <w:sz w:val="24"/>
          <w:szCs w:val="24"/>
        </w:rPr>
        <w:t xml:space="preserve"> recommended to leave 4 teachers in place for 2018/2019 school year.</w:t>
      </w:r>
    </w:p>
    <w:p w14:paraId="03B6BA86" w14:textId="77777777" w:rsidR="00935EDC" w:rsidRDefault="00935EDC" w:rsidP="0071291A">
      <w:pPr>
        <w:spacing w:after="0"/>
        <w:rPr>
          <w:rFonts w:asciiTheme="majorHAnsi" w:hAnsiTheme="majorHAnsi"/>
          <w:sz w:val="24"/>
          <w:szCs w:val="24"/>
        </w:rPr>
      </w:pPr>
    </w:p>
    <w:p w14:paraId="16B50E92" w14:textId="0D343874" w:rsidR="00B30864" w:rsidRPr="00B30864" w:rsidRDefault="00B30864" w:rsidP="0071291A">
      <w:pPr>
        <w:spacing w:after="0"/>
        <w:rPr>
          <w:rFonts w:asciiTheme="majorHAnsi" w:hAnsiTheme="majorHAnsi"/>
          <w:b/>
          <w:sz w:val="24"/>
          <w:szCs w:val="24"/>
        </w:rPr>
      </w:pPr>
      <w:r w:rsidRPr="00B30864">
        <w:rPr>
          <w:rFonts w:asciiTheme="majorHAnsi" w:hAnsiTheme="majorHAnsi"/>
          <w:b/>
          <w:sz w:val="24"/>
          <w:szCs w:val="24"/>
        </w:rPr>
        <w:t>Decide on Retreat Topics</w:t>
      </w:r>
    </w:p>
    <w:p w14:paraId="3AFCBEE5" w14:textId="71704AAE" w:rsidR="00B30864" w:rsidRDefault="00B30864" w:rsidP="0071291A">
      <w:pPr>
        <w:spacing w:after="0"/>
        <w:rPr>
          <w:rFonts w:asciiTheme="majorHAnsi" w:hAnsiTheme="majorHAnsi"/>
          <w:sz w:val="24"/>
          <w:szCs w:val="24"/>
        </w:rPr>
      </w:pPr>
      <w:r>
        <w:rPr>
          <w:rFonts w:asciiTheme="majorHAnsi" w:hAnsiTheme="majorHAnsi"/>
          <w:sz w:val="24"/>
          <w:szCs w:val="24"/>
        </w:rPr>
        <w:t>Jon Green recommended spending time on data collected from the recent surveys results to see what the surveys are telling us and engage in discussion and plans going forward.</w:t>
      </w:r>
      <w:r w:rsidR="00663DCD">
        <w:rPr>
          <w:rFonts w:asciiTheme="majorHAnsi" w:hAnsiTheme="majorHAnsi"/>
          <w:sz w:val="24"/>
          <w:szCs w:val="24"/>
        </w:rPr>
        <w:t xml:space="preserve">  Goal setting – contribute goals prior to retreat.  </w:t>
      </w:r>
    </w:p>
    <w:p w14:paraId="3C6F6390" w14:textId="77777777" w:rsidR="00663DCD" w:rsidRDefault="00663DCD" w:rsidP="0071291A">
      <w:pPr>
        <w:spacing w:after="0"/>
        <w:rPr>
          <w:rFonts w:asciiTheme="majorHAnsi" w:hAnsiTheme="majorHAnsi"/>
          <w:sz w:val="24"/>
          <w:szCs w:val="24"/>
        </w:rPr>
      </w:pPr>
    </w:p>
    <w:p w14:paraId="184B6C6C" w14:textId="77777777" w:rsidR="00663DCD" w:rsidRDefault="00663DCD" w:rsidP="0071291A">
      <w:pPr>
        <w:spacing w:after="0"/>
        <w:rPr>
          <w:rFonts w:asciiTheme="majorHAnsi" w:hAnsiTheme="majorHAnsi"/>
          <w:sz w:val="24"/>
          <w:szCs w:val="24"/>
        </w:rPr>
      </w:pPr>
    </w:p>
    <w:p w14:paraId="54D4593D" w14:textId="568B635A" w:rsidR="00663DCD" w:rsidRDefault="00663DCD" w:rsidP="0071291A">
      <w:pPr>
        <w:spacing w:after="0"/>
        <w:rPr>
          <w:rFonts w:asciiTheme="majorHAnsi" w:hAnsiTheme="majorHAnsi"/>
          <w:sz w:val="24"/>
          <w:szCs w:val="24"/>
        </w:rPr>
      </w:pPr>
      <w:r>
        <w:rPr>
          <w:rFonts w:asciiTheme="majorHAnsi" w:hAnsiTheme="majorHAnsi"/>
          <w:sz w:val="24"/>
          <w:szCs w:val="24"/>
        </w:rPr>
        <w:t>The following topics were recommended for the retreat topics:</w:t>
      </w:r>
    </w:p>
    <w:p w14:paraId="7BEDE706" w14:textId="4922F40A" w:rsidR="00663DCD" w:rsidRDefault="00663DCD" w:rsidP="0071291A">
      <w:pPr>
        <w:spacing w:after="0"/>
        <w:rPr>
          <w:rFonts w:asciiTheme="majorHAnsi" w:hAnsiTheme="majorHAnsi"/>
          <w:sz w:val="24"/>
          <w:szCs w:val="24"/>
        </w:rPr>
      </w:pPr>
      <w:r>
        <w:rPr>
          <w:rFonts w:asciiTheme="majorHAnsi" w:hAnsiTheme="majorHAnsi"/>
          <w:sz w:val="24"/>
          <w:szCs w:val="24"/>
        </w:rPr>
        <w:t>Data Analysis</w:t>
      </w:r>
    </w:p>
    <w:p w14:paraId="70C4CE15" w14:textId="5CF8F993" w:rsidR="00663DCD" w:rsidRDefault="00663DCD" w:rsidP="0071291A">
      <w:pPr>
        <w:spacing w:after="0"/>
        <w:rPr>
          <w:rFonts w:asciiTheme="majorHAnsi" w:hAnsiTheme="majorHAnsi"/>
          <w:sz w:val="24"/>
          <w:szCs w:val="24"/>
        </w:rPr>
      </w:pPr>
      <w:r>
        <w:rPr>
          <w:rFonts w:asciiTheme="majorHAnsi" w:hAnsiTheme="majorHAnsi"/>
          <w:sz w:val="24"/>
          <w:szCs w:val="24"/>
        </w:rPr>
        <w:t>School Committee Goals</w:t>
      </w:r>
    </w:p>
    <w:p w14:paraId="289A7089" w14:textId="167BE2E4" w:rsidR="00B30864" w:rsidRDefault="00663DCD" w:rsidP="0071291A">
      <w:pPr>
        <w:spacing w:after="0"/>
        <w:rPr>
          <w:rFonts w:asciiTheme="majorHAnsi" w:hAnsiTheme="majorHAnsi"/>
          <w:sz w:val="24"/>
          <w:szCs w:val="24"/>
        </w:rPr>
      </w:pPr>
      <w:r>
        <w:rPr>
          <w:rFonts w:asciiTheme="majorHAnsi" w:hAnsiTheme="majorHAnsi"/>
          <w:sz w:val="24"/>
          <w:szCs w:val="24"/>
        </w:rPr>
        <w:t>Communications Plan Activities</w:t>
      </w:r>
    </w:p>
    <w:p w14:paraId="208B2E4C" w14:textId="2EE62F55" w:rsidR="00663DCD" w:rsidRDefault="00663DCD" w:rsidP="0071291A">
      <w:pPr>
        <w:spacing w:after="0"/>
        <w:rPr>
          <w:rFonts w:asciiTheme="majorHAnsi" w:hAnsiTheme="majorHAnsi"/>
          <w:sz w:val="24"/>
          <w:szCs w:val="24"/>
        </w:rPr>
      </w:pPr>
      <w:r>
        <w:rPr>
          <w:rFonts w:asciiTheme="majorHAnsi" w:hAnsiTheme="majorHAnsi"/>
          <w:sz w:val="24"/>
          <w:szCs w:val="24"/>
        </w:rPr>
        <w:t>Strategic Update on Liaison Subcommittee Assignments</w:t>
      </w:r>
    </w:p>
    <w:p w14:paraId="29BC1108" w14:textId="117F680A" w:rsidR="00663DCD" w:rsidRDefault="00663DCD" w:rsidP="0071291A">
      <w:pPr>
        <w:spacing w:after="0"/>
        <w:rPr>
          <w:rFonts w:asciiTheme="majorHAnsi" w:hAnsiTheme="majorHAnsi"/>
          <w:sz w:val="24"/>
          <w:szCs w:val="24"/>
        </w:rPr>
      </w:pPr>
      <w:r>
        <w:rPr>
          <w:rFonts w:asciiTheme="majorHAnsi" w:hAnsiTheme="majorHAnsi"/>
          <w:sz w:val="24"/>
          <w:szCs w:val="24"/>
        </w:rPr>
        <w:t>Superintendent Evidence</w:t>
      </w:r>
    </w:p>
    <w:p w14:paraId="0647E971" w14:textId="77777777" w:rsidR="00B30864" w:rsidRDefault="00B30864" w:rsidP="0071291A">
      <w:pPr>
        <w:spacing w:after="0"/>
        <w:rPr>
          <w:rFonts w:asciiTheme="majorHAnsi" w:hAnsiTheme="majorHAnsi"/>
          <w:sz w:val="24"/>
          <w:szCs w:val="24"/>
        </w:rPr>
      </w:pPr>
    </w:p>
    <w:p w14:paraId="276664C7" w14:textId="4941DB60" w:rsidR="00B30864" w:rsidRDefault="00B30864" w:rsidP="0071291A">
      <w:pPr>
        <w:spacing w:after="0"/>
        <w:rPr>
          <w:rFonts w:asciiTheme="majorHAnsi" w:hAnsiTheme="majorHAnsi"/>
          <w:b/>
          <w:sz w:val="24"/>
          <w:szCs w:val="24"/>
        </w:rPr>
      </w:pPr>
      <w:r w:rsidRPr="00B30864">
        <w:rPr>
          <w:rFonts w:asciiTheme="majorHAnsi" w:hAnsiTheme="majorHAnsi"/>
          <w:b/>
          <w:sz w:val="24"/>
          <w:szCs w:val="24"/>
        </w:rPr>
        <w:t>Review the Superintendent Evaluation Tool</w:t>
      </w:r>
    </w:p>
    <w:p w14:paraId="2FB8B106" w14:textId="5B6BF62A" w:rsidR="00322F30" w:rsidRPr="00275AAC" w:rsidRDefault="00322F30" w:rsidP="0071291A">
      <w:pPr>
        <w:spacing w:after="0"/>
        <w:rPr>
          <w:rFonts w:asciiTheme="majorHAnsi" w:hAnsiTheme="majorHAnsi"/>
          <w:sz w:val="24"/>
          <w:szCs w:val="24"/>
        </w:rPr>
      </w:pPr>
      <w:r w:rsidRPr="00275AAC">
        <w:rPr>
          <w:rFonts w:asciiTheme="majorHAnsi" w:hAnsiTheme="majorHAnsi"/>
          <w:sz w:val="24"/>
          <w:szCs w:val="24"/>
        </w:rPr>
        <w:t xml:space="preserve">Dr. Dwight asked if the Committee would be interested in </w:t>
      </w:r>
      <w:proofErr w:type="gramStart"/>
      <w:r w:rsidRPr="00275AAC">
        <w:rPr>
          <w:rFonts w:asciiTheme="majorHAnsi" w:hAnsiTheme="majorHAnsi"/>
          <w:sz w:val="24"/>
          <w:szCs w:val="24"/>
        </w:rPr>
        <w:t>limiting  the</w:t>
      </w:r>
      <w:proofErr w:type="gramEnd"/>
      <w:r w:rsidRPr="00275AAC">
        <w:rPr>
          <w:rFonts w:asciiTheme="majorHAnsi" w:hAnsiTheme="majorHAnsi"/>
          <w:sz w:val="24"/>
          <w:szCs w:val="24"/>
        </w:rPr>
        <w:t xml:space="preserve"> indicators and not having the expectation that she speak to the 42 indicators, but instead speak to the 22 categories.  Choose what indicators you want her to focus on.   Nancy </w:t>
      </w:r>
      <w:proofErr w:type="spellStart"/>
      <w:r w:rsidRPr="00275AAC">
        <w:rPr>
          <w:rFonts w:asciiTheme="majorHAnsi" w:hAnsiTheme="majorHAnsi"/>
          <w:sz w:val="24"/>
          <w:szCs w:val="24"/>
        </w:rPr>
        <w:t>Lancellotti</w:t>
      </w:r>
      <w:proofErr w:type="spellEnd"/>
      <w:r w:rsidRPr="00275AAC">
        <w:rPr>
          <w:rFonts w:asciiTheme="majorHAnsi" w:hAnsiTheme="majorHAnsi"/>
          <w:sz w:val="24"/>
          <w:szCs w:val="24"/>
        </w:rPr>
        <w:t xml:space="preserve"> agreed to participate in the evaluation.  Evidence of effect effort.   Shared understanding of how we can look at the evidence more broadly and naturally.  Dr. Dwight will share reflections of her work as she did last year.</w:t>
      </w:r>
    </w:p>
    <w:p w14:paraId="00CD25D1" w14:textId="77777777" w:rsidR="00C04742" w:rsidRDefault="00C04742" w:rsidP="0071291A">
      <w:pPr>
        <w:spacing w:after="0"/>
        <w:rPr>
          <w:rFonts w:asciiTheme="majorHAnsi" w:hAnsiTheme="majorHAnsi"/>
          <w:b/>
          <w:sz w:val="24"/>
          <w:szCs w:val="24"/>
        </w:rPr>
      </w:pPr>
    </w:p>
    <w:p w14:paraId="593073A1" w14:textId="77777777" w:rsidR="00C04742" w:rsidRDefault="00C04742" w:rsidP="0071291A">
      <w:pPr>
        <w:spacing w:after="0"/>
        <w:rPr>
          <w:rFonts w:asciiTheme="majorHAnsi" w:hAnsiTheme="majorHAnsi"/>
          <w:b/>
          <w:sz w:val="24"/>
          <w:szCs w:val="24"/>
        </w:rPr>
      </w:pPr>
    </w:p>
    <w:p w14:paraId="32D0C3E1" w14:textId="77777777" w:rsidR="00C04742" w:rsidRDefault="00C04742" w:rsidP="0071291A">
      <w:pPr>
        <w:spacing w:after="0"/>
        <w:rPr>
          <w:rFonts w:asciiTheme="majorHAnsi" w:hAnsiTheme="majorHAnsi"/>
          <w:b/>
          <w:sz w:val="24"/>
          <w:szCs w:val="24"/>
        </w:rPr>
      </w:pPr>
    </w:p>
    <w:p w14:paraId="0DF74C42" w14:textId="63353852" w:rsidR="00C04742" w:rsidRPr="00B30864" w:rsidRDefault="00C04742" w:rsidP="0071291A">
      <w:pPr>
        <w:spacing w:after="0"/>
        <w:rPr>
          <w:rFonts w:asciiTheme="majorHAnsi" w:hAnsiTheme="majorHAnsi"/>
          <w:b/>
          <w:sz w:val="24"/>
          <w:szCs w:val="24"/>
        </w:rPr>
      </w:pPr>
      <w:r>
        <w:rPr>
          <w:rFonts w:asciiTheme="majorHAnsi" w:hAnsiTheme="majorHAnsi"/>
          <w:b/>
          <w:sz w:val="24"/>
          <w:szCs w:val="24"/>
        </w:rPr>
        <w:t>Approval of Meeting Minutes</w:t>
      </w:r>
    </w:p>
    <w:p w14:paraId="738D3513" w14:textId="7FD46EB2" w:rsidR="00B104C5" w:rsidRDefault="00322F30"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made the motion and Jon Green seconded to approve the minutes of the June 11</w:t>
      </w:r>
      <w:r w:rsidRPr="00322F30">
        <w:rPr>
          <w:rFonts w:asciiTheme="majorHAnsi" w:hAnsiTheme="majorHAnsi"/>
          <w:sz w:val="24"/>
          <w:szCs w:val="24"/>
          <w:vertAlign w:val="superscript"/>
        </w:rPr>
        <w:t>th</w:t>
      </w:r>
      <w:r>
        <w:rPr>
          <w:rFonts w:asciiTheme="majorHAnsi" w:hAnsiTheme="majorHAnsi"/>
          <w:sz w:val="24"/>
          <w:szCs w:val="24"/>
        </w:rPr>
        <w:t xml:space="preserve"> meeting as amended.</w:t>
      </w:r>
    </w:p>
    <w:p w14:paraId="3683F82C" w14:textId="13A7A425" w:rsidR="00322F30" w:rsidRDefault="00322F30" w:rsidP="0071291A">
      <w:pPr>
        <w:spacing w:after="0"/>
        <w:rPr>
          <w:rFonts w:asciiTheme="majorHAnsi" w:hAnsiTheme="majorHAnsi"/>
          <w:sz w:val="24"/>
          <w:szCs w:val="24"/>
        </w:rPr>
      </w:pPr>
      <w:r>
        <w:rPr>
          <w:rFonts w:asciiTheme="majorHAnsi" w:hAnsiTheme="majorHAnsi"/>
          <w:sz w:val="24"/>
          <w:szCs w:val="24"/>
        </w:rPr>
        <w:t>VOTE 4/0</w:t>
      </w:r>
    </w:p>
    <w:p w14:paraId="053352D0" w14:textId="77777777" w:rsidR="00837173" w:rsidRPr="00AE3FCC" w:rsidRDefault="00837173" w:rsidP="0071291A">
      <w:pPr>
        <w:spacing w:after="0"/>
        <w:rPr>
          <w:rFonts w:asciiTheme="majorHAnsi" w:hAnsiTheme="majorHAnsi"/>
          <w:b/>
          <w:sz w:val="24"/>
          <w:szCs w:val="24"/>
        </w:rPr>
      </w:pPr>
    </w:p>
    <w:p w14:paraId="71421AF4" w14:textId="78536274" w:rsidR="00722D32" w:rsidRPr="002B4C08" w:rsidRDefault="00722D32" w:rsidP="0071291A">
      <w:pPr>
        <w:spacing w:after="0"/>
        <w:rPr>
          <w:rFonts w:asciiTheme="majorHAnsi" w:hAnsiTheme="majorHAnsi"/>
          <w:b/>
          <w:sz w:val="24"/>
          <w:szCs w:val="24"/>
        </w:rPr>
      </w:pPr>
      <w:r w:rsidRPr="002B4C08">
        <w:rPr>
          <w:rFonts w:asciiTheme="majorHAnsi" w:hAnsiTheme="majorHAnsi"/>
          <w:b/>
          <w:sz w:val="24"/>
          <w:szCs w:val="24"/>
        </w:rPr>
        <w:t>Liaison and Subcommittee Reports</w:t>
      </w:r>
    </w:p>
    <w:p w14:paraId="19DDDCE0" w14:textId="40E593B0" w:rsidR="00DF0F38" w:rsidRDefault="00322F30" w:rsidP="00322F30">
      <w:pPr>
        <w:spacing w:after="0"/>
        <w:rPr>
          <w:rFonts w:asciiTheme="majorHAnsi" w:hAnsiTheme="majorHAnsi"/>
          <w:sz w:val="24"/>
          <w:szCs w:val="24"/>
        </w:rPr>
      </w:pPr>
      <w:r>
        <w:rPr>
          <w:rFonts w:asciiTheme="majorHAnsi" w:hAnsiTheme="majorHAnsi"/>
          <w:sz w:val="24"/>
          <w:szCs w:val="24"/>
        </w:rPr>
        <w:t xml:space="preserve">Mary </w:t>
      </w:r>
      <w:proofErr w:type="spellStart"/>
      <w:r>
        <w:rPr>
          <w:rFonts w:asciiTheme="majorHAnsi" w:hAnsiTheme="majorHAnsi"/>
          <w:sz w:val="24"/>
          <w:szCs w:val="24"/>
        </w:rPr>
        <w:t>Traphagen</w:t>
      </w:r>
      <w:proofErr w:type="spellEnd"/>
      <w:r>
        <w:rPr>
          <w:rFonts w:asciiTheme="majorHAnsi" w:hAnsiTheme="majorHAnsi"/>
          <w:sz w:val="24"/>
          <w:szCs w:val="24"/>
        </w:rPr>
        <w:t xml:space="preserve"> was not able to attend the HES School Council meeting.  Dr. Dwight update the Committee on the building project.</w:t>
      </w:r>
    </w:p>
    <w:p w14:paraId="25A66D96" w14:textId="731F9263" w:rsidR="00275AAC" w:rsidRDefault="00275AAC" w:rsidP="00322F30">
      <w:pPr>
        <w:spacing w:after="0"/>
        <w:rPr>
          <w:rFonts w:asciiTheme="majorHAnsi" w:hAnsiTheme="majorHAnsi"/>
          <w:sz w:val="24"/>
          <w:szCs w:val="24"/>
        </w:rPr>
      </w:pPr>
      <w:r>
        <w:rPr>
          <w:rFonts w:asciiTheme="majorHAnsi" w:hAnsiTheme="majorHAnsi"/>
          <w:sz w:val="24"/>
          <w:szCs w:val="24"/>
        </w:rPr>
        <w:t>Shannon Molloy – no report</w:t>
      </w:r>
    </w:p>
    <w:p w14:paraId="25A66D96" w14:textId="731F9263" w:rsidR="00322F30" w:rsidRDefault="00275AAC" w:rsidP="00322F30">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Pr>
          <w:rFonts w:asciiTheme="majorHAnsi" w:hAnsiTheme="majorHAnsi"/>
          <w:sz w:val="24"/>
          <w:szCs w:val="24"/>
        </w:rPr>
        <w:t xml:space="preserve"> – HEAC met big </w:t>
      </w:r>
      <w:proofErr w:type="spellStart"/>
      <w:r>
        <w:rPr>
          <w:rFonts w:asciiTheme="majorHAnsi" w:hAnsiTheme="majorHAnsi"/>
          <w:sz w:val="24"/>
          <w:szCs w:val="24"/>
        </w:rPr>
        <w:t>new</w:t>
      </w:r>
      <w:proofErr w:type="spellEnd"/>
      <w:r>
        <w:rPr>
          <w:rFonts w:asciiTheme="majorHAnsi" w:hAnsiTheme="majorHAnsi"/>
          <w:sz w:val="24"/>
          <w:szCs w:val="24"/>
        </w:rPr>
        <w:t xml:space="preserve"> is that DOER approved revised project to include </w:t>
      </w:r>
      <w:proofErr w:type="spellStart"/>
      <w:r>
        <w:rPr>
          <w:rFonts w:asciiTheme="majorHAnsi" w:hAnsiTheme="majorHAnsi"/>
          <w:sz w:val="24"/>
          <w:szCs w:val="24"/>
        </w:rPr>
        <w:t>audiotorium</w:t>
      </w:r>
      <w:proofErr w:type="spellEnd"/>
      <w:r>
        <w:rPr>
          <w:rFonts w:asciiTheme="majorHAnsi" w:hAnsiTheme="majorHAnsi"/>
          <w:sz w:val="24"/>
          <w:szCs w:val="24"/>
        </w:rPr>
        <w:t xml:space="preserve"> house lighting.  </w:t>
      </w:r>
    </w:p>
    <w:p w14:paraId="79434B23" w14:textId="1D3FD934" w:rsidR="00275AAC" w:rsidRDefault="00275AAC" w:rsidP="00322F30">
      <w:pPr>
        <w:spacing w:after="0"/>
        <w:rPr>
          <w:rFonts w:asciiTheme="majorHAnsi" w:hAnsiTheme="majorHAnsi"/>
          <w:sz w:val="24"/>
          <w:szCs w:val="24"/>
        </w:rPr>
      </w:pPr>
      <w:r>
        <w:rPr>
          <w:rFonts w:asciiTheme="majorHAnsi" w:hAnsiTheme="majorHAnsi"/>
          <w:sz w:val="24"/>
          <w:szCs w:val="24"/>
        </w:rPr>
        <w:t>Jon Green – no report</w:t>
      </w:r>
    </w:p>
    <w:p w14:paraId="357C4F79" w14:textId="77777777" w:rsidR="00275AAC" w:rsidRDefault="00275AAC" w:rsidP="00322F30">
      <w:pPr>
        <w:spacing w:after="0"/>
        <w:rPr>
          <w:rFonts w:asciiTheme="majorHAnsi" w:hAnsiTheme="majorHAnsi"/>
          <w:sz w:val="24"/>
          <w:szCs w:val="24"/>
        </w:rPr>
      </w:pPr>
    </w:p>
    <w:p w14:paraId="6E4545AF" w14:textId="77777777" w:rsidR="000561EE" w:rsidRPr="00532F2D" w:rsidRDefault="000561EE" w:rsidP="0071291A">
      <w:pPr>
        <w:spacing w:after="0"/>
        <w:rPr>
          <w:rFonts w:asciiTheme="majorHAnsi" w:hAnsiTheme="majorHAnsi"/>
          <w:sz w:val="24"/>
          <w:szCs w:val="24"/>
        </w:rPr>
      </w:pPr>
    </w:p>
    <w:p w14:paraId="3F29D8A2" w14:textId="6A2B4EC3" w:rsidR="00DF0F38" w:rsidRPr="00BD0DC5" w:rsidRDefault="00602767" w:rsidP="0071291A">
      <w:pPr>
        <w:spacing w:after="0"/>
        <w:rPr>
          <w:rFonts w:asciiTheme="majorHAnsi" w:hAnsiTheme="majorHAnsi"/>
          <w:b/>
          <w:sz w:val="24"/>
          <w:szCs w:val="24"/>
        </w:rPr>
      </w:pPr>
      <w:r w:rsidRPr="00BD0DC5">
        <w:rPr>
          <w:rFonts w:asciiTheme="majorHAnsi" w:hAnsiTheme="majorHAnsi"/>
          <w:b/>
          <w:sz w:val="24"/>
          <w:szCs w:val="24"/>
        </w:rPr>
        <w:t>Open to In</w:t>
      </w:r>
      <w:r w:rsidR="00DF0F38" w:rsidRPr="00BD0DC5">
        <w:rPr>
          <w:rFonts w:asciiTheme="majorHAnsi" w:hAnsiTheme="majorHAnsi"/>
          <w:b/>
          <w:sz w:val="24"/>
          <w:szCs w:val="24"/>
        </w:rPr>
        <w:t>t</w:t>
      </w:r>
      <w:r w:rsidRPr="00BD0DC5">
        <w:rPr>
          <w:rFonts w:asciiTheme="majorHAnsi" w:hAnsiTheme="majorHAnsi"/>
          <w:b/>
          <w:sz w:val="24"/>
          <w:szCs w:val="24"/>
        </w:rPr>
        <w:t>e</w:t>
      </w:r>
      <w:r w:rsidR="00DF0F38" w:rsidRPr="00BD0DC5">
        <w:rPr>
          <w:rFonts w:asciiTheme="majorHAnsi" w:hAnsiTheme="majorHAnsi"/>
          <w:b/>
          <w:sz w:val="24"/>
          <w:szCs w:val="24"/>
        </w:rPr>
        <w:t>rested Citizens’ Comm</w:t>
      </w:r>
      <w:r w:rsidR="00BD0DC5" w:rsidRPr="00BD0DC5">
        <w:rPr>
          <w:rFonts w:asciiTheme="majorHAnsi" w:hAnsiTheme="majorHAnsi"/>
          <w:b/>
          <w:sz w:val="24"/>
          <w:szCs w:val="24"/>
        </w:rPr>
        <w:t>entary</w:t>
      </w:r>
      <w:r w:rsidR="00B104C5">
        <w:rPr>
          <w:rFonts w:asciiTheme="majorHAnsi" w:hAnsiTheme="majorHAnsi"/>
          <w:b/>
          <w:sz w:val="24"/>
          <w:szCs w:val="24"/>
        </w:rPr>
        <w:t xml:space="preserve"> - None</w:t>
      </w:r>
    </w:p>
    <w:p w14:paraId="71DC0DA7" w14:textId="77777777" w:rsidR="00DF0F38" w:rsidRPr="00CB7F59" w:rsidRDefault="00DF0F38" w:rsidP="0071291A">
      <w:pPr>
        <w:spacing w:after="0"/>
        <w:rPr>
          <w:rFonts w:asciiTheme="majorHAnsi" w:hAnsiTheme="majorHAnsi"/>
          <w:b/>
          <w:sz w:val="24"/>
          <w:szCs w:val="24"/>
        </w:rPr>
      </w:pPr>
    </w:p>
    <w:p w14:paraId="2B641E35" w14:textId="64D25F47" w:rsidR="00DF0F38" w:rsidRPr="00CB7F59" w:rsidRDefault="00DF0F38" w:rsidP="0071291A">
      <w:pPr>
        <w:spacing w:after="0"/>
        <w:rPr>
          <w:rFonts w:asciiTheme="majorHAnsi" w:hAnsiTheme="majorHAnsi"/>
          <w:b/>
          <w:sz w:val="24"/>
          <w:szCs w:val="24"/>
        </w:rPr>
      </w:pPr>
      <w:r w:rsidRPr="00CB7F59">
        <w:rPr>
          <w:rFonts w:asciiTheme="majorHAnsi" w:hAnsiTheme="majorHAnsi"/>
          <w:b/>
          <w:sz w:val="24"/>
          <w:szCs w:val="24"/>
        </w:rPr>
        <w:t>School Committee Commentary</w:t>
      </w:r>
    </w:p>
    <w:p w14:paraId="0BDCBE8B" w14:textId="7012FDC8" w:rsidR="002409BF" w:rsidRDefault="00275AAC" w:rsidP="0071291A">
      <w:pPr>
        <w:spacing w:after="0"/>
        <w:rPr>
          <w:rFonts w:asciiTheme="majorHAnsi" w:hAnsiTheme="majorHAnsi"/>
          <w:sz w:val="24"/>
          <w:szCs w:val="24"/>
        </w:rPr>
      </w:pPr>
      <w:r>
        <w:rPr>
          <w:rFonts w:asciiTheme="majorHAnsi" w:hAnsiTheme="majorHAnsi"/>
          <w:sz w:val="24"/>
          <w:szCs w:val="24"/>
        </w:rPr>
        <w:lastRenderedPageBreak/>
        <w:t>Jon Green – congrats on finishing the school year.</w:t>
      </w:r>
    </w:p>
    <w:p w14:paraId="239ED499" w14:textId="2ACDD7B4" w:rsidR="00275AAC" w:rsidRDefault="00275AAC" w:rsidP="0071291A">
      <w:pPr>
        <w:spacing w:after="0"/>
        <w:rPr>
          <w:rFonts w:asciiTheme="majorHAnsi" w:hAnsiTheme="majorHAnsi"/>
          <w:sz w:val="24"/>
          <w:szCs w:val="24"/>
        </w:rPr>
      </w:pPr>
      <w:r>
        <w:rPr>
          <w:rFonts w:asciiTheme="majorHAnsi" w:hAnsiTheme="majorHAnsi"/>
          <w:sz w:val="24"/>
          <w:szCs w:val="24"/>
        </w:rPr>
        <w:t>Happy Birthday to Mary!!</w:t>
      </w:r>
    </w:p>
    <w:p w14:paraId="1F4EBDA3" w14:textId="77777777" w:rsidR="00275AAC" w:rsidRPr="002409BF" w:rsidRDefault="00275AAC" w:rsidP="0071291A">
      <w:pPr>
        <w:spacing w:after="0"/>
        <w:rPr>
          <w:rFonts w:asciiTheme="majorHAnsi" w:hAnsiTheme="majorHAnsi"/>
          <w:b/>
          <w:sz w:val="24"/>
          <w:szCs w:val="24"/>
        </w:rPr>
      </w:pPr>
    </w:p>
    <w:p w14:paraId="486879A4" w14:textId="1C58421A" w:rsidR="00DF0F38" w:rsidRPr="002409BF" w:rsidRDefault="002409BF" w:rsidP="0071291A">
      <w:pPr>
        <w:spacing w:after="0"/>
        <w:rPr>
          <w:rFonts w:asciiTheme="majorHAnsi" w:hAnsiTheme="majorHAnsi"/>
          <w:b/>
          <w:sz w:val="24"/>
          <w:szCs w:val="24"/>
        </w:rPr>
      </w:pPr>
      <w:r w:rsidRPr="002409BF">
        <w:rPr>
          <w:rFonts w:asciiTheme="majorHAnsi" w:hAnsiTheme="majorHAnsi"/>
          <w:b/>
          <w:sz w:val="24"/>
          <w:szCs w:val="24"/>
        </w:rPr>
        <w:t>Adjournment</w:t>
      </w:r>
    </w:p>
    <w:p w14:paraId="34E7468F" w14:textId="31813343" w:rsidR="002409BF" w:rsidRDefault="00275AAC" w:rsidP="0071291A">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Ruark</w:t>
      </w:r>
      <w:proofErr w:type="spellEnd"/>
      <w:r w:rsidR="002409BF">
        <w:rPr>
          <w:rFonts w:asciiTheme="majorHAnsi" w:hAnsiTheme="majorHAnsi"/>
          <w:sz w:val="24"/>
          <w:szCs w:val="24"/>
        </w:rPr>
        <w:t xml:space="preserve"> made a motion and Jon Green seconde</w:t>
      </w:r>
      <w:r>
        <w:rPr>
          <w:rFonts w:asciiTheme="majorHAnsi" w:hAnsiTheme="majorHAnsi"/>
          <w:sz w:val="24"/>
          <w:szCs w:val="24"/>
        </w:rPr>
        <w:t>d to adjourn the meeting at 9:17</w:t>
      </w:r>
      <w:r w:rsidR="002409BF">
        <w:rPr>
          <w:rFonts w:asciiTheme="majorHAnsi" w:hAnsiTheme="majorHAnsi"/>
          <w:sz w:val="24"/>
          <w:szCs w:val="24"/>
        </w:rPr>
        <w:t xml:space="preserve"> p.m.</w:t>
      </w:r>
    </w:p>
    <w:p w14:paraId="2C800C11" w14:textId="77777777" w:rsidR="00E130C5" w:rsidRDefault="00E130C5" w:rsidP="0071291A">
      <w:pPr>
        <w:spacing w:after="0"/>
        <w:rPr>
          <w:rFonts w:asciiTheme="majorHAnsi" w:hAnsiTheme="majorHAnsi"/>
          <w:sz w:val="24"/>
          <w:szCs w:val="24"/>
        </w:rPr>
      </w:pPr>
    </w:p>
    <w:p w14:paraId="475BBE1E" w14:textId="09CB53B4" w:rsidR="00E130C5" w:rsidRDefault="00E130C5" w:rsidP="0071291A">
      <w:pPr>
        <w:spacing w:after="0"/>
        <w:rPr>
          <w:rFonts w:asciiTheme="majorHAnsi" w:hAnsiTheme="majorHAnsi"/>
          <w:sz w:val="24"/>
          <w:szCs w:val="24"/>
        </w:rPr>
      </w:pPr>
      <w:r>
        <w:rPr>
          <w:rFonts w:asciiTheme="majorHAnsi" w:hAnsiTheme="majorHAnsi"/>
          <w:sz w:val="24"/>
          <w:szCs w:val="24"/>
        </w:rPr>
        <w:t>Respectfully submitted:</w:t>
      </w:r>
    </w:p>
    <w:p w14:paraId="25996BDA" w14:textId="77777777" w:rsidR="00E130C5" w:rsidRDefault="00E130C5" w:rsidP="0071291A">
      <w:pPr>
        <w:spacing w:after="0"/>
        <w:rPr>
          <w:rFonts w:asciiTheme="majorHAnsi" w:hAnsiTheme="majorHAnsi"/>
          <w:sz w:val="24"/>
          <w:szCs w:val="24"/>
        </w:rPr>
      </w:pPr>
    </w:p>
    <w:p w14:paraId="5856DB22" w14:textId="172190C7" w:rsidR="00E130C5" w:rsidRDefault="00E130C5" w:rsidP="0071291A">
      <w:pPr>
        <w:spacing w:after="0"/>
        <w:rPr>
          <w:rFonts w:asciiTheme="majorHAnsi" w:hAnsiTheme="majorHAnsi"/>
          <w:sz w:val="24"/>
          <w:szCs w:val="24"/>
        </w:rPr>
      </w:pPr>
      <w:r>
        <w:rPr>
          <w:rFonts w:asciiTheme="majorHAnsi" w:hAnsiTheme="majorHAnsi"/>
          <w:sz w:val="24"/>
          <w:szCs w:val="24"/>
        </w:rPr>
        <w:t>Mary Zadroga</w:t>
      </w:r>
    </w:p>
    <w:p w14:paraId="5ACCCA0D" w14:textId="77777777" w:rsidR="002409BF" w:rsidRDefault="002409BF" w:rsidP="0071291A">
      <w:pPr>
        <w:spacing w:after="0"/>
        <w:rPr>
          <w:rFonts w:asciiTheme="majorHAnsi" w:hAnsiTheme="majorHAnsi"/>
          <w:sz w:val="24"/>
          <w:szCs w:val="24"/>
        </w:rPr>
      </w:pPr>
    </w:p>
    <w:p w14:paraId="5806EA52" w14:textId="77777777" w:rsidR="002409BF" w:rsidRDefault="002409BF" w:rsidP="0071291A">
      <w:pPr>
        <w:spacing w:after="0"/>
        <w:rPr>
          <w:rFonts w:asciiTheme="majorHAnsi" w:hAnsiTheme="majorHAnsi"/>
          <w:sz w:val="24"/>
          <w:szCs w:val="24"/>
        </w:rPr>
      </w:pPr>
    </w:p>
    <w:p w14:paraId="26BC6419" w14:textId="77777777" w:rsidR="006A3528" w:rsidRPr="007E6ED4" w:rsidRDefault="006A3528">
      <w:pPr>
        <w:rPr>
          <w:rFonts w:asciiTheme="majorHAnsi" w:hAnsiTheme="majorHAnsi"/>
          <w:sz w:val="24"/>
          <w:szCs w:val="24"/>
        </w:rPr>
      </w:pPr>
    </w:p>
    <w:sectPr w:rsidR="006A3528" w:rsidRPr="007E6ED4" w:rsidSect="003F108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01AE8"/>
    <w:rsid w:val="00022DF6"/>
    <w:rsid w:val="00023EDE"/>
    <w:rsid w:val="0002713C"/>
    <w:rsid w:val="000279F1"/>
    <w:rsid w:val="000339EA"/>
    <w:rsid w:val="000353C2"/>
    <w:rsid w:val="000516EC"/>
    <w:rsid w:val="000561EE"/>
    <w:rsid w:val="000A15D9"/>
    <w:rsid w:val="000A5E69"/>
    <w:rsid w:val="000C2595"/>
    <w:rsid w:val="000D2D68"/>
    <w:rsid w:val="00125D48"/>
    <w:rsid w:val="001A08C9"/>
    <w:rsid w:val="001A4E2D"/>
    <w:rsid w:val="001B28CF"/>
    <w:rsid w:val="001C7683"/>
    <w:rsid w:val="001D6D10"/>
    <w:rsid w:val="001E76FB"/>
    <w:rsid w:val="00202E11"/>
    <w:rsid w:val="00203504"/>
    <w:rsid w:val="00230068"/>
    <w:rsid w:val="002409BF"/>
    <w:rsid w:val="0024405B"/>
    <w:rsid w:val="00246D11"/>
    <w:rsid w:val="00275AAC"/>
    <w:rsid w:val="00284703"/>
    <w:rsid w:val="002A0153"/>
    <w:rsid w:val="002B4C08"/>
    <w:rsid w:val="002F4883"/>
    <w:rsid w:val="00301A76"/>
    <w:rsid w:val="00311945"/>
    <w:rsid w:val="00322F30"/>
    <w:rsid w:val="003323A3"/>
    <w:rsid w:val="00341608"/>
    <w:rsid w:val="003639D0"/>
    <w:rsid w:val="003640D6"/>
    <w:rsid w:val="00387BF6"/>
    <w:rsid w:val="003A2C8F"/>
    <w:rsid w:val="003C4375"/>
    <w:rsid w:val="003D05B6"/>
    <w:rsid w:val="003D2212"/>
    <w:rsid w:val="003D6432"/>
    <w:rsid w:val="003D71FB"/>
    <w:rsid w:val="003F1089"/>
    <w:rsid w:val="00415A7C"/>
    <w:rsid w:val="00415F1D"/>
    <w:rsid w:val="0044195A"/>
    <w:rsid w:val="00452ECE"/>
    <w:rsid w:val="004534B8"/>
    <w:rsid w:val="00457C58"/>
    <w:rsid w:val="00460A27"/>
    <w:rsid w:val="0049302E"/>
    <w:rsid w:val="004952EF"/>
    <w:rsid w:val="004B4306"/>
    <w:rsid w:val="004D01D8"/>
    <w:rsid w:val="004D4A3A"/>
    <w:rsid w:val="004E225D"/>
    <w:rsid w:val="004E58F4"/>
    <w:rsid w:val="00514626"/>
    <w:rsid w:val="00532F2D"/>
    <w:rsid w:val="00555C6D"/>
    <w:rsid w:val="005C0437"/>
    <w:rsid w:val="005C2133"/>
    <w:rsid w:val="005F1210"/>
    <w:rsid w:val="005F2CF0"/>
    <w:rsid w:val="00602767"/>
    <w:rsid w:val="006030BE"/>
    <w:rsid w:val="00651C05"/>
    <w:rsid w:val="00663DCD"/>
    <w:rsid w:val="006647A9"/>
    <w:rsid w:val="00683A78"/>
    <w:rsid w:val="006A3528"/>
    <w:rsid w:val="006F22BE"/>
    <w:rsid w:val="007029BF"/>
    <w:rsid w:val="007066FE"/>
    <w:rsid w:val="0071291A"/>
    <w:rsid w:val="007132ED"/>
    <w:rsid w:val="00722D32"/>
    <w:rsid w:val="00725E8D"/>
    <w:rsid w:val="00735503"/>
    <w:rsid w:val="00766618"/>
    <w:rsid w:val="00770160"/>
    <w:rsid w:val="007A21DC"/>
    <w:rsid w:val="007B71E8"/>
    <w:rsid w:val="007B746C"/>
    <w:rsid w:val="007B7BA6"/>
    <w:rsid w:val="007C773A"/>
    <w:rsid w:val="007E6ED4"/>
    <w:rsid w:val="00801BC7"/>
    <w:rsid w:val="00837173"/>
    <w:rsid w:val="00896524"/>
    <w:rsid w:val="008A2D15"/>
    <w:rsid w:val="008C07B2"/>
    <w:rsid w:val="008C3D3F"/>
    <w:rsid w:val="008E0A55"/>
    <w:rsid w:val="008F2C49"/>
    <w:rsid w:val="008F34CA"/>
    <w:rsid w:val="008F7C0E"/>
    <w:rsid w:val="00907741"/>
    <w:rsid w:val="00935EDC"/>
    <w:rsid w:val="009434C4"/>
    <w:rsid w:val="00952CF0"/>
    <w:rsid w:val="009535B0"/>
    <w:rsid w:val="009760EC"/>
    <w:rsid w:val="00976471"/>
    <w:rsid w:val="009B44AF"/>
    <w:rsid w:val="009E6FE4"/>
    <w:rsid w:val="009F6EF9"/>
    <w:rsid w:val="00A06E98"/>
    <w:rsid w:val="00A1778D"/>
    <w:rsid w:val="00A72D9B"/>
    <w:rsid w:val="00A86280"/>
    <w:rsid w:val="00AE3ECC"/>
    <w:rsid w:val="00AE3FCC"/>
    <w:rsid w:val="00B0376A"/>
    <w:rsid w:val="00B104C5"/>
    <w:rsid w:val="00B30864"/>
    <w:rsid w:val="00B72C18"/>
    <w:rsid w:val="00B747C9"/>
    <w:rsid w:val="00BB432A"/>
    <w:rsid w:val="00BD0DC5"/>
    <w:rsid w:val="00C000BD"/>
    <w:rsid w:val="00C037C6"/>
    <w:rsid w:val="00C04742"/>
    <w:rsid w:val="00C178F5"/>
    <w:rsid w:val="00C40FA5"/>
    <w:rsid w:val="00C45B4C"/>
    <w:rsid w:val="00C51384"/>
    <w:rsid w:val="00C62824"/>
    <w:rsid w:val="00CB7F59"/>
    <w:rsid w:val="00CE1581"/>
    <w:rsid w:val="00CE61C9"/>
    <w:rsid w:val="00D9119A"/>
    <w:rsid w:val="00D9169E"/>
    <w:rsid w:val="00D9446D"/>
    <w:rsid w:val="00DE0808"/>
    <w:rsid w:val="00DE48EB"/>
    <w:rsid w:val="00DE75EE"/>
    <w:rsid w:val="00DF0F38"/>
    <w:rsid w:val="00DF6BD8"/>
    <w:rsid w:val="00E130C5"/>
    <w:rsid w:val="00E31C15"/>
    <w:rsid w:val="00E36AA0"/>
    <w:rsid w:val="00E863B9"/>
    <w:rsid w:val="00ED0610"/>
    <w:rsid w:val="00EF5967"/>
    <w:rsid w:val="00F1046B"/>
    <w:rsid w:val="00F6148A"/>
    <w:rsid w:val="00F74111"/>
    <w:rsid w:val="00F927A0"/>
    <w:rsid w:val="00FA5FF7"/>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247">
      <w:bodyDiv w:val="1"/>
      <w:marLeft w:val="0"/>
      <w:marRight w:val="0"/>
      <w:marTop w:val="0"/>
      <w:marBottom w:val="0"/>
      <w:divBdr>
        <w:top w:val="none" w:sz="0" w:space="0" w:color="auto"/>
        <w:left w:val="none" w:sz="0" w:space="0" w:color="auto"/>
        <w:bottom w:val="none" w:sz="0" w:space="0" w:color="auto"/>
        <w:right w:val="none" w:sz="0" w:space="0" w:color="auto"/>
      </w:divBdr>
      <w:divsChild>
        <w:div w:id="55732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9558-2415-7D4C-9FAD-66F4CA1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3</cp:revision>
  <cp:lastPrinted>2018-06-14T19:47:00Z</cp:lastPrinted>
  <dcterms:created xsi:type="dcterms:W3CDTF">2018-06-26T13:27:00Z</dcterms:created>
  <dcterms:modified xsi:type="dcterms:W3CDTF">2018-06-26T18:41:00Z</dcterms:modified>
</cp:coreProperties>
</file>