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5C3FD1" w:rsidP="00CF6E66">
      <w:pPr>
        <w:ind w:left="2160" w:firstLine="720"/>
      </w:pPr>
      <w:r>
        <w:t>School Committee Minutes</w:t>
      </w:r>
    </w:p>
    <w:p w:rsidR="005C3FD1" w:rsidRDefault="00CF6E66" w:rsidP="00CF6E66">
      <w:pPr>
        <w:ind w:left="2160"/>
      </w:pPr>
      <w:r>
        <w:t xml:space="preserve">           </w:t>
      </w:r>
      <w:r w:rsidR="00FB60D6">
        <w:t>Hapgood Room, Old Library</w:t>
      </w:r>
    </w:p>
    <w:p w:rsidR="005C3FD1" w:rsidRDefault="00CF6E66" w:rsidP="00CF6E66">
      <w:pPr>
        <w:ind w:left="2160" w:firstLine="720"/>
      </w:pPr>
      <w:r>
        <w:t xml:space="preserve">          </w:t>
      </w:r>
      <w:r w:rsidR="0093307D">
        <w:t>August 24, 2015</w:t>
      </w:r>
    </w:p>
    <w:p w:rsidR="00CF6E66" w:rsidRDefault="0093307D" w:rsidP="0093307D">
      <w:pPr>
        <w:ind w:left="2160" w:firstLine="720"/>
      </w:pPr>
      <w:r>
        <w:t xml:space="preserve">                 </w:t>
      </w:r>
      <w:r w:rsidR="007C34FF">
        <w:t>6:00</w:t>
      </w:r>
      <w:r>
        <w:t xml:space="preserve"> p.m</w:t>
      </w:r>
      <w:r w:rsidR="00925BF3">
        <w:t>.</w:t>
      </w:r>
    </w:p>
    <w:p w:rsidR="00163461" w:rsidRDefault="00163461" w:rsidP="00CF6E66"/>
    <w:p w:rsidR="005C3FD1" w:rsidRDefault="005C3FD1" w:rsidP="00517F42"/>
    <w:p w:rsidR="00745624" w:rsidRDefault="00F33380" w:rsidP="00517F42">
      <w:r>
        <w:t xml:space="preserve">Members attending:   </w:t>
      </w:r>
      <w:r w:rsidR="00925BF3">
        <w:t xml:space="preserve">Jennifer Bedford </w:t>
      </w:r>
      <w:r w:rsidR="004515B7">
        <w:t>Nancy Lancellotti</w:t>
      </w:r>
      <w:r w:rsidR="00E70D39">
        <w:t xml:space="preserve">, </w:t>
      </w:r>
      <w:r w:rsidR="00925BF3">
        <w:t>Mary Traphagen, Kirsten Wrig</w:t>
      </w:r>
      <w:r w:rsidR="000D5B79">
        <w:t>ht</w:t>
      </w:r>
      <w:r w:rsidR="00CF6E66">
        <w:t>,</w:t>
      </w:r>
      <w:r w:rsidR="00E70D39">
        <w:t xml:space="preserve"> Linda Dwight</w:t>
      </w:r>
      <w:r w:rsidR="00CF6E66">
        <w:t>, Maureen Babcock and Lorraine Leonard</w:t>
      </w:r>
      <w:r w:rsidR="00E70D39">
        <w:t>.  Absent:</w:t>
      </w:r>
      <w:r w:rsidR="00925BF3">
        <w:t xml:space="preserve">  SusanMary Redinger</w:t>
      </w:r>
    </w:p>
    <w:p w:rsidR="00A124BB" w:rsidRDefault="00A124BB" w:rsidP="00517F42"/>
    <w:p w:rsidR="004515B7" w:rsidRDefault="000D5B79" w:rsidP="00E70D39">
      <w:r>
        <w:t xml:space="preserve">Jennifer </w:t>
      </w:r>
      <w:r w:rsidR="007630B9">
        <w:t>Bedford called</w:t>
      </w:r>
      <w:r>
        <w:t xml:space="preserve"> t</w:t>
      </w:r>
      <w:r w:rsidR="007C34FF">
        <w:t>he meeting to order at 6:13 p.m.</w:t>
      </w:r>
    </w:p>
    <w:p w:rsidR="005A6212" w:rsidRDefault="005A6212" w:rsidP="00E70D39"/>
    <w:p w:rsidR="005A6212" w:rsidRDefault="005A6212" w:rsidP="00E70D39">
      <w:pPr>
        <w:rPr>
          <w:b/>
        </w:rPr>
      </w:pPr>
      <w:r w:rsidRPr="005A6212">
        <w:rPr>
          <w:b/>
        </w:rPr>
        <w:t>Open to Interested Citizens’ Commentary</w:t>
      </w:r>
    </w:p>
    <w:p w:rsidR="005A6212" w:rsidRPr="005A6212" w:rsidRDefault="0093307D" w:rsidP="00E70D39">
      <w:r>
        <w:t>None</w:t>
      </w:r>
    </w:p>
    <w:p w:rsidR="00233E69" w:rsidRDefault="00233E69" w:rsidP="00E70D39"/>
    <w:p w:rsidR="002747FE" w:rsidRDefault="0093307D" w:rsidP="00517F42">
      <w:pPr>
        <w:rPr>
          <w:b/>
        </w:rPr>
      </w:pPr>
      <w:r>
        <w:rPr>
          <w:b/>
        </w:rPr>
        <w:t>Share School Readiness Update</w:t>
      </w:r>
    </w:p>
    <w:p w:rsidR="000D5B79" w:rsidRDefault="00AB5AB7" w:rsidP="00AB5AB7">
      <w:r>
        <w:t>Dr. Dwight shared</w:t>
      </w:r>
      <w:r w:rsidR="0093307D">
        <w:t xml:space="preserve"> with the Committee the</w:t>
      </w:r>
      <w:r>
        <w:t xml:space="preserve"> agenda for the School Readiness meeting that was held on Monday, August 24</w:t>
      </w:r>
      <w:r w:rsidRPr="00AB5AB7">
        <w:rPr>
          <w:vertAlign w:val="superscript"/>
        </w:rPr>
        <w:t>th</w:t>
      </w:r>
      <w:r>
        <w:t>.  It was a great meeting and a good way to ensure good communication, mutual respect and collaboration around school readiness and student safety.</w:t>
      </w:r>
    </w:p>
    <w:p w:rsidR="00AB5AB7" w:rsidRDefault="00AB5AB7" w:rsidP="00AB5AB7"/>
    <w:p w:rsidR="00836249" w:rsidRDefault="00AB5AB7" w:rsidP="00517F42">
      <w:pPr>
        <w:rPr>
          <w:b/>
        </w:rPr>
      </w:pPr>
      <w:r>
        <w:rPr>
          <w:b/>
        </w:rPr>
        <w:t>Share Superintendent Report</w:t>
      </w:r>
    </w:p>
    <w:p w:rsidR="00EF75BA" w:rsidRDefault="00EF75BA" w:rsidP="00836249">
      <w:r>
        <w:t>Dr. Dwight shared the following:</w:t>
      </w:r>
    </w:p>
    <w:p w:rsidR="00EF75BA" w:rsidRDefault="00EF75BA" w:rsidP="00EF75BA">
      <w:pPr>
        <w:pStyle w:val="ListParagraph"/>
        <w:numPr>
          <w:ilvl w:val="0"/>
          <w:numId w:val="14"/>
        </w:numPr>
      </w:pPr>
      <w:r>
        <w:t xml:space="preserve">There are 4 Choice slots that will go unfunded this year.  All four students moved into the district.  This will create a </w:t>
      </w:r>
      <w:r w:rsidR="00EB2F31">
        <w:t>$</w:t>
      </w:r>
      <w:r>
        <w:t xml:space="preserve">20,000 shortfall on our budgeted off-set amount.  This should be covered by the carry forward balance in the School Choice revolving account.  </w:t>
      </w:r>
    </w:p>
    <w:p w:rsidR="00EF75BA" w:rsidRDefault="00EF75BA" w:rsidP="00EF75BA">
      <w:pPr>
        <w:pStyle w:val="ListParagraph"/>
        <w:numPr>
          <w:ilvl w:val="0"/>
          <w:numId w:val="14"/>
        </w:numPr>
      </w:pPr>
      <w:r>
        <w:t>The n</w:t>
      </w:r>
      <w:r w:rsidR="007C34FF">
        <w:t>ew teacher/staff orientation will be</w:t>
      </w:r>
      <w:r>
        <w:t xml:space="preserve"> held on Thursday, August 27</w:t>
      </w:r>
      <w:r w:rsidRPr="00EF75BA">
        <w:rPr>
          <w:vertAlign w:val="superscript"/>
        </w:rPr>
        <w:t>th</w:t>
      </w:r>
      <w:r>
        <w:t xml:space="preserve">.  Lisa Hopkins, our new teacher coordinator planned a full day of orientation including a meeting with the Town’s HR department, school tours, principal sessions, and responsibilities/expectations.  The district will welcome 25 new employees. </w:t>
      </w:r>
    </w:p>
    <w:p w:rsidR="00EF75BA" w:rsidRDefault="00EF75BA" w:rsidP="00EF75BA">
      <w:pPr>
        <w:pStyle w:val="ListParagraph"/>
        <w:numPr>
          <w:ilvl w:val="0"/>
          <w:numId w:val="14"/>
        </w:numPr>
      </w:pPr>
      <w:r>
        <w:t>Dr. Dwight and Nancy Lancellotti attended a meeting with GRLA engineers who will help define our HVAC options for the air handling upgrade to the TBS Science labs.  They expect to have the first phase of their design work done on September 10</w:t>
      </w:r>
      <w:r w:rsidRPr="00EF75BA">
        <w:rPr>
          <w:vertAlign w:val="superscript"/>
        </w:rPr>
        <w:t>th</w:t>
      </w:r>
      <w:r>
        <w:t xml:space="preserve"> at which point the group will reconvene.  GRLA expects the bid documents to be ready to send out before Thanksgiving.</w:t>
      </w:r>
    </w:p>
    <w:p w:rsidR="00EF75BA" w:rsidRDefault="00EB2F31" w:rsidP="00EF75BA">
      <w:pPr>
        <w:pStyle w:val="ListParagraph"/>
        <w:numPr>
          <w:ilvl w:val="0"/>
          <w:numId w:val="14"/>
        </w:numPr>
      </w:pPr>
      <w:r>
        <w:t>The Title I Federal Grant has allowed our district to propose additional supports for our families from Transitions; a shelter for women and children located in Devens.  The supports included summer visits to the school for tours, placement testing and to meet staff.  The students were also welcomed to attend our Summer Enrichment Camps.  The district is planning to use additional Title I funds to create a learning lab in the high school similar to the program available to middle school student</w:t>
      </w:r>
      <w:r w:rsidR="00EF62A4">
        <w:t>s</w:t>
      </w:r>
      <w:r>
        <w:t>.</w:t>
      </w:r>
    </w:p>
    <w:p w:rsidR="00EB2F31" w:rsidRDefault="00EB2F31" w:rsidP="00EF75BA">
      <w:pPr>
        <w:pStyle w:val="ListParagraph"/>
        <w:numPr>
          <w:ilvl w:val="0"/>
          <w:numId w:val="14"/>
        </w:numPr>
      </w:pPr>
      <w:r>
        <w:t>The District will be using a new communication tool called Alert Solutions.  This will become our tool for email and phone co</w:t>
      </w:r>
      <w:r w:rsidR="007C34FF">
        <w:t>mmunication</w:t>
      </w:r>
      <w:r w:rsidR="00EF62A4">
        <w:t>s</w:t>
      </w:r>
      <w:r w:rsidR="007C34FF">
        <w:t xml:space="preserve"> with parent.  It has</w:t>
      </w:r>
      <w:r>
        <w:t xml:space="preserve"> already</w:t>
      </w:r>
      <w:r w:rsidR="007C34FF">
        <w:t xml:space="preserve"> been</w:t>
      </w:r>
      <w:r>
        <w:t xml:space="preserve"> used to send out the students’ schedules at Bromfield.  </w:t>
      </w:r>
    </w:p>
    <w:p w:rsidR="00093987" w:rsidRDefault="00093987" w:rsidP="00517F42"/>
    <w:p w:rsidR="00233E69" w:rsidRDefault="00EB2F31" w:rsidP="00517F42">
      <w:pPr>
        <w:rPr>
          <w:b/>
        </w:rPr>
      </w:pPr>
      <w:r>
        <w:rPr>
          <w:b/>
        </w:rPr>
        <w:t>Review Personnel Report</w:t>
      </w:r>
    </w:p>
    <w:p w:rsidR="00EB2F31" w:rsidRPr="00EB2F31" w:rsidRDefault="00EB2F31" w:rsidP="00517F42">
      <w:r>
        <w:t xml:space="preserve">Dr. Dwight reviewed the personnel spread sheet for the 2015/2016 school year which shows all of the personnel changes that have occurred </w:t>
      </w:r>
      <w:r w:rsidR="008266A3">
        <w:t>since our budget was approved.  There is currently a $15,555.58 surplus.</w:t>
      </w:r>
    </w:p>
    <w:p w:rsidR="002560C5" w:rsidRDefault="002560C5" w:rsidP="00FB6CE4"/>
    <w:p w:rsidR="002560C5" w:rsidRDefault="002560C5" w:rsidP="00FB6CE4"/>
    <w:p w:rsidR="00E04B9C" w:rsidRDefault="00E04B9C" w:rsidP="00D40D79"/>
    <w:p w:rsidR="00510EC6" w:rsidRDefault="00DB1182" w:rsidP="00DB1182">
      <w:r>
        <w:rPr>
          <w:b/>
        </w:rPr>
        <w:lastRenderedPageBreak/>
        <w:t>Review the Summer Maintenance Projects</w:t>
      </w:r>
      <w:r w:rsidR="002560C5">
        <w:rPr>
          <w:b/>
        </w:rPr>
        <w:br/>
      </w:r>
      <w:r>
        <w:t>Mark Force attended the meeting to review the long list of summer projects that were completed by his department over the summer.  The Committee thanked Mark and his staff for their hard work and impressive accomplishments.</w:t>
      </w:r>
    </w:p>
    <w:p w:rsidR="00DB1182" w:rsidRDefault="00DB1182" w:rsidP="00DB1182"/>
    <w:p w:rsidR="00510EC6" w:rsidRPr="00510EC6" w:rsidRDefault="00DB1182" w:rsidP="00E8119C">
      <w:pPr>
        <w:rPr>
          <w:b/>
        </w:rPr>
      </w:pPr>
      <w:r>
        <w:rPr>
          <w:b/>
        </w:rPr>
        <w:t>Review the Summer Technology Upgrades</w:t>
      </w:r>
    </w:p>
    <w:p w:rsidR="008D3655" w:rsidRDefault="00EF62A4" w:rsidP="00902E0B">
      <w:r>
        <w:t>Dr. Dwight shared</w:t>
      </w:r>
      <w:r w:rsidR="008D3655">
        <w:t xml:space="preserve"> the following Summer Technology Upgrades </w:t>
      </w:r>
      <w:r w:rsidR="007C34FF">
        <w:t xml:space="preserve">which </w:t>
      </w:r>
      <w:r w:rsidR="008D3655">
        <w:t>have been completed by Chris Boyle and his staff over the summer.</w:t>
      </w:r>
    </w:p>
    <w:p w:rsidR="008D3655" w:rsidRDefault="00CD1A6B" w:rsidP="008D3655">
      <w:pPr>
        <w:pStyle w:val="ListParagraph"/>
        <w:numPr>
          <w:ilvl w:val="0"/>
          <w:numId w:val="15"/>
        </w:numPr>
      </w:pPr>
      <w:r>
        <w:t>PowerSchool</w:t>
      </w:r>
      <w:r w:rsidR="00DE2CDA">
        <w:t xml:space="preserve"> Implementation/Training</w:t>
      </w:r>
    </w:p>
    <w:p w:rsidR="00DE2CDA" w:rsidRDefault="00DE2CDA" w:rsidP="008D3655">
      <w:pPr>
        <w:pStyle w:val="ListParagraph"/>
        <w:numPr>
          <w:ilvl w:val="0"/>
          <w:numId w:val="15"/>
        </w:numPr>
      </w:pPr>
      <w:r>
        <w:t xml:space="preserve">New Phone System </w:t>
      </w:r>
    </w:p>
    <w:p w:rsidR="00DE2CDA" w:rsidRDefault="00DE2CDA" w:rsidP="008D3655">
      <w:pPr>
        <w:pStyle w:val="ListParagraph"/>
        <w:numPr>
          <w:ilvl w:val="0"/>
          <w:numId w:val="15"/>
        </w:numPr>
      </w:pPr>
      <w:r>
        <w:t xml:space="preserve">Computer Replacement Cycle </w:t>
      </w:r>
    </w:p>
    <w:p w:rsidR="00DE2CDA" w:rsidRDefault="009F29D2" w:rsidP="008D3655">
      <w:pPr>
        <w:pStyle w:val="ListParagraph"/>
        <w:numPr>
          <w:ilvl w:val="0"/>
          <w:numId w:val="15"/>
        </w:numPr>
      </w:pPr>
      <w:r>
        <w:t>Pilot</w:t>
      </w:r>
      <w:r w:rsidR="00DE2CDA">
        <w:t xml:space="preserve"> program</w:t>
      </w:r>
      <w:r w:rsidR="00EF62A4">
        <w:t xml:space="preserve"> – 1:World - iPad</w:t>
      </w:r>
    </w:p>
    <w:p w:rsidR="00DE2CDA" w:rsidRDefault="009F29D2" w:rsidP="008D3655">
      <w:pPr>
        <w:pStyle w:val="ListParagraph"/>
        <w:numPr>
          <w:ilvl w:val="0"/>
          <w:numId w:val="15"/>
        </w:numPr>
      </w:pPr>
      <w:r>
        <w:t>Set up for new iPad</w:t>
      </w:r>
    </w:p>
    <w:p w:rsidR="009F29D2" w:rsidRDefault="009F29D2" w:rsidP="008D3655">
      <w:pPr>
        <w:pStyle w:val="ListParagraph"/>
        <w:numPr>
          <w:ilvl w:val="0"/>
          <w:numId w:val="15"/>
        </w:numPr>
      </w:pPr>
      <w:r>
        <w:t>Fiber switch to increase band width</w:t>
      </w:r>
    </w:p>
    <w:p w:rsidR="009F29D2" w:rsidRDefault="009F29D2" w:rsidP="008D3655">
      <w:pPr>
        <w:pStyle w:val="ListParagraph"/>
        <w:numPr>
          <w:ilvl w:val="0"/>
          <w:numId w:val="15"/>
        </w:numPr>
      </w:pPr>
      <w:r>
        <w:t>Town connection work</w:t>
      </w:r>
    </w:p>
    <w:p w:rsidR="009F29D2" w:rsidRDefault="009F29D2" w:rsidP="009F29D2"/>
    <w:p w:rsidR="009F29D2" w:rsidRDefault="009F29D2" w:rsidP="009F29D2">
      <w:pPr>
        <w:rPr>
          <w:b/>
        </w:rPr>
      </w:pPr>
      <w:r w:rsidRPr="009F29D2">
        <w:rPr>
          <w:b/>
        </w:rPr>
        <w:t>Share the 1</w:t>
      </w:r>
      <w:r w:rsidR="00CD1A6B" w:rsidRPr="009F29D2">
        <w:rPr>
          <w:b/>
        </w:rPr>
        <w:t>: World</w:t>
      </w:r>
      <w:r w:rsidRPr="009F29D2">
        <w:rPr>
          <w:b/>
        </w:rPr>
        <w:t xml:space="preserve"> Pilot Program Evaluation</w:t>
      </w:r>
    </w:p>
    <w:p w:rsidR="009F29D2" w:rsidRDefault="009F29D2" w:rsidP="009F29D2">
      <w:r>
        <w:t>Principal, Sue Frederick shared information gathered from teachers, parents and students through a survey to evaluate the 1</w:t>
      </w:r>
      <w:r w:rsidR="00CD1A6B">
        <w:t>: World</w:t>
      </w:r>
      <w:r>
        <w:t xml:space="preserve"> Pilot Program that </w:t>
      </w:r>
      <w:r w:rsidR="00CD1A6B">
        <w:t>was</w:t>
      </w:r>
      <w:r>
        <w:t xml:space="preserve"> </w:t>
      </w:r>
      <w:r w:rsidR="007C34FF">
        <w:t xml:space="preserve">completed three </w:t>
      </w:r>
      <w:proofErr w:type="gramStart"/>
      <w:r w:rsidR="007C34FF">
        <w:t>time</w:t>
      </w:r>
      <w:proofErr w:type="gramEnd"/>
      <w:r w:rsidR="007C34FF">
        <w:t xml:space="preserve"> over the course of the year</w:t>
      </w:r>
      <w:r>
        <w:t xml:space="preserve">.  </w:t>
      </w:r>
      <w:r w:rsidR="0079643D">
        <w:t>The overall results of the survey were positive.  Next steps include exploring the flipped classroom, linking schools and classrooms nationally and internationally, carry</w:t>
      </w:r>
      <w:r w:rsidR="00EF62A4">
        <w:t>ing</w:t>
      </w:r>
      <w:r w:rsidR="0079643D">
        <w:t xml:space="preserve"> the pilot to the 6</w:t>
      </w:r>
      <w:r w:rsidR="0079643D" w:rsidRPr="0079643D">
        <w:rPr>
          <w:vertAlign w:val="superscript"/>
        </w:rPr>
        <w:t>th</w:t>
      </w:r>
      <w:r w:rsidR="0079643D">
        <w:t xml:space="preserve"> grade, and continue</w:t>
      </w:r>
      <w:r w:rsidR="00EF62A4">
        <w:t>d</w:t>
      </w:r>
      <w:r w:rsidR="0079643D">
        <w:t xml:space="preserve"> training for all staff.  The Committee suggested sharing out projects with parents to allow students to show their work.  Everyone agreed that the iPad is an exciting tool that offers an opportunity to change learning.  The Committee will be asked to make some big decision</w:t>
      </w:r>
      <w:r w:rsidR="00EF62A4">
        <w:t>s</w:t>
      </w:r>
      <w:r w:rsidR="0079643D">
        <w:t xml:space="preserve"> in the fall about moving forward.  Dr. Dwight thanked Sue for her great leadership with the 1</w:t>
      </w:r>
      <w:r w:rsidR="00CD1A6B">
        <w:t>: World</w:t>
      </w:r>
      <w:r w:rsidR="0079643D">
        <w:t xml:space="preserve"> Pilot program.  Tonight’s pre</w:t>
      </w:r>
      <w:r w:rsidR="00E4160E">
        <w:t>sentation will be put up on the</w:t>
      </w:r>
      <w:r w:rsidR="0079643D">
        <w:t xml:space="preserve"> HES webpage.</w:t>
      </w:r>
    </w:p>
    <w:p w:rsidR="009F29D2" w:rsidRDefault="009F29D2" w:rsidP="009F29D2"/>
    <w:p w:rsidR="000056F4" w:rsidRDefault="00E46E4A" w:rsidP="00902E0B">
      <w:pPr>
        <w:rPr>
          <w:b/>
        </w:rPr>
      </w:pPr>
      <w:r>
        <w:rPr>
          <w:b/>
        </w:rPr>
        <w:t>Discuss Privacy Policy/Diversity Curriculum</w:t>
      </w:r>
    </w:p>
    <w:p w:rsidR="00BB25AD" w:rsidRDefault="00CC4628" w:rsidP="00BB25AD">
      <w:r>
        <w:t>Dr. Dwight shared with the Committee information she researched with regard to our privacy policy.  The school district</w:t>
      </w:r>
      <w:r w:rsidR="00BB25AD">
        <w:t>’s</w:t>
      </w:r>
      <w:r>
        <w:t xml:space="preserve"> policy centers on record keeping and disbursement of records.  We don’t have anything about releasing informa</w:t>
      </w:r>
      <w:r w:rsidR="00BB25AD">
        <w:t>tion about student disabilities in our policy.</w:t>
      </w:r>
      <w:r>
        <w:t xml:space="preserve">  That information is covered by special education law.  Although a parent can sign a release to have student information made public, it may be in conflict wi</w:t>
      </w:r>
      <w:r w:rsidR="00EF62A4">
        <w:t xml:space="preserve">th what the student wants </w:t>
      </w:r>
      <w:proofErr w:type="gramStart"/>
      <w:r w:rsidR="00EF62A4">
        <w:t xml:space="preserve">and </w:t>
      </w:r>
      <w:r>
        <w:t xml:space="preserve"> can</w:t>
      </w:r>
      <w:proofErr w:type="gramEnd"/>
      <w:r>
        <w:t xml:space="preserve"> also backfire.</w:t>
      </w:r>
      <w:r w:rsidR="007C351F">
        <w:t xml:space="preserve">  The ways in which we can help students understand each other’s differences and create a community of inclusiveness is through teaching.  Exploring the “Understanding Our Differences” curriculum that is specific to understanding disabilities is a good place to start.  The Committee agreed that our staff should attend training to learn more about the “Understanding Our Differences” curriculum.  Dr. Dwight</w:t>
      </w:r>
      <w:r w:rsidR="00BB25AD">
        <w:t xml:space="preserve"> shared that the “Steps to Respect” c</w:t>
      </w:r>
      <w:r w:rsidR="007C34FF">
        <w:t>urriculu</w:t>
      </w:r>
      <w:r w:rsidR="00EF62A4">
        <w:t xml:space="preserve">m that we currently use, which </w:t>
      </w:r>
      <w:bookmarkStart w:id="0" w:name="_GoBack"/>
      <w:bookmarkEnd w:id="0"/>
      <w:r w:rsidR="00BB25AD">
        <w:t>helps students recognize difference</w:t>
      </w:r>
      <w:r w:rsidR="007C34FF">
        <w:t>s, but</w:t>
      </w:r>
      <w:r w:rsidR="00BB25AD">
        <w:t xml:space="preserve"> does not help explain specific disabilities.  </w:t>
      </w:r>
      <w:r w:rsidR="007C351F">
        <w:t xml:space="preserve"> </w:t>
      </w:r>
    </w:p>
    <w:p w:rsidR="00BB25AD" w:rsidRPr="00BB25AD" w:rsidRDefault="00BB25AD" w:rsidP="00BB25AD">
      <w:pPr>
        <w:rPr>
          <w:b/>
        </w:rPr>
      </w:pPr>
    </w:p>
    <w:p w:rsidR="00BB25AD" w:rsidRPr="00BB25AD" w:rsidRDefault="00BB25AD" w:rsidP="00BB25AD">
      <w:pPr>
        <w:rPr>
          <w:b/>
        </w:rPr>
      </w:pPr>
      <w:r w:rsidRPr="00BB25AD">
        <w:rPr>
          <w:b/>
        </w:rPr>
        <w:t>Develop SC/Superintendent 2015-2016 Goals</w:t>
      </w:r>
    </w:p>
    <w:p w:rsidR="00710397" w:rsidRDefault="007A0790" w:rsidP="0020763E">
      <w:pPr>
        <w:pStyle w:val="NormalWeb"/>
        <w:shd w:val="clear" w:color="auto" w:fill="FFFFFF"/>
        <w:spacing w:before="0" w:beforeAutospacing="0" w:after="0" w:afterAutospacing="0"/>
      </w:pPr>
      <w:r>
        <w:t>The School Committee worked on identifying 4 or 5 loosely identified goals for the next academic year with the idea that this list would be drafte</w:t>
      </w:r>
      <w:r w:rsidR="00BD6F64">
        <w:t xml:space="preserve">d into measureable School Committee/Superintendent goals at a later date.  Items </w:t>
      </w:r>
      <w:r w:rsidR="00A9029B">
        <w:t>discussed were Bromfield Science Labs, User Fees, AP Data – (gender disparity/balance), Dashboard – Student Activities , Teacher Survey, Tell Mass Survey, Youth Risk Survey,</w:t>
      </w:r>
      <w:r w:rsidR="00CD1A6B">
        <w:t xml:space="preserve"> Technology Infrastructure/Curriculum</w:t>
      </w:r>
      <w:r w:rsidR="00A9029B">
        <w:t>.</w:t>
      </w:r>
      <w:r w:rsidR="00CD1A6B">
        <w:t xml:space="preserve">  SusanMary Redinger, Jennifer Bedford and Dr. Dwight will go over the list and bring back a draft.</w:t>
      </w:r>
    </w:p>
    <w:p w:rsidR="00A9029B" w:rsidRDefault="00A9029B" w:rsidP="0020763E">
      <w:pPr>
        <w:pStyle w:val="NormalWeb"/>
        <w:shd w:val="clear" w:color="auto" w:fill="FFFFFF"/>
        <w:spacing w:before="0" w:beforeAutospacing="0" w:after="0" w:afterAutospacing="0"/>
      </w:pPr>
    </w:p>
    <w:p w:rsidR="00A9029B" w:rsidRDefault="00A9029B" w:rsidP="0020763E">
      <w:pPr>
        <w:pStyle w:val="NormalWeb"/>
        <w:shd w:val="clear" w:color="auto" w:fill="FFFFFF"/>
        <w:spacing w:before="0" w:beforeAutospacing="0" w:after="0" w:afterAutospacing="0"/>
      </w:pPr>
    </w:p>
    <w:p w:rsidR="00BD6F64" w:rsidRDefault="00BD6F64" w:rsidP="0020763E">
      <w:pPr>
        <w:pStyle w:val="NormalWeb"/>
        <w:shd w:val="clear" w:color="auto" w:fill="FFFFFF"/>
        <w:spacing w:before="0" w:beforeAutospacing="0" w:after="0" w:afterAutospacing="0"/>
      </w:pPr>
    </w:p>
    <w:p w:rsidR="00BD6F64" w:rsidRDefault="00BD6F64" w:rsidP="0020763E">
      <w:pPr>
        <w:pStyle w:val="NormalWeb"/>
        <w:shd w:val="clear" w:color="auto" w:fill="FFFFFF"/>
        <w:spacing w:before="0" w:beforeAutospacing="0" w:after="0" w:afterAutospacing="0"/>
      </w:pPr>
    </w:p>
    <w:p w:rsidR="00A9029B" w:rsidRPr="00A9029B" w:rsidRDefault="00A9029B" w:rsidP="0020763E">
      <w:pPr>
        <w:pStyle w:val="NormalWeb"/>
        <w:shd w:val="clear" w:color="auto" w:fill="FFFFFF"/>
        <w:spacing w:before="0" w:beforeAutospacing="0" w:after="0" w:afterAutospacing="0"/>
        <w:rPr>
          <w:b/>
        </w:rPr>
      </w:pPr>
      <w:r w:rsidRPr="00A9029B">
        <w:rPr>
          <w:b/>
        </w:rPr>
        <w:t>Approve Minutes from Previous Meetings</w:t>
      </w:r>
    </w:p>
    <w:p w:rsidR="00A9029B" w:rsidRDefault="00A9029B" w:rsidP="0020763E">
      <w:pPr>
        <w:pStyle w:val="NormalWeb"/>
        <w:shd w:val="clear" w:color="auto" w:fill="FFFFFF"/>
        <w:spacing w:before="0" w:beforeAutospacing="0" w:after="0" w:afterAutospacing="0"/>
      </w:pPr>
      <w:r>
        <w:t>Kirsten Wright made a motion and Mary Traphagen seconded to</w:t>
      </w:r>
      <w:r w:rsidR="00CD1A6B">
        <w:t xml:space="preserve"> move to approve the minutes of </w:t>
      </w:r>
      <w:r>
        <w:t>the July 27</w:t>
      </w:r>
      <w:r w:rsidRPr="00A9029B">
        <w:rPr>
          <w:vertAlign w:val="superscript"/>
        </w:rPr>
        <w:t>th</w:t>
      </w:r>
      <w:r>
        <w:t xml:space="preserve"> and July 10</w:t>
      </w:r>
      <w:r w:rsidRPr="00A9029B">
        <w:rPr>
          <w:vertAlign w:val="superscript"/>
        </w:rPr>
        <w:t>th</w:t>
      </w:r>
      <w:r>
        <w:t xml:space="preserve"> (previously amended)</w:t>
      </w:r>
      <w:r w:rsidR="00CD1A6B">
        <w:t xml:space="preserve"> meetings</w:t>
      </w:r>
      <w:r>
        <w:t xml:space="preserve"> as presented.</w:t>
      </w:r>
    </w:p>
    <w:p w:rsidR="00A9029B" w:rsidRDefault="00A9029B" w:rsidP="0020763E">
      <w:pPr>
        <w:pStyle w:val="NormalWeb"/>
        <w:shd w:val="clear" w:color="auto" w:fill="FFFFFF"/>
        <w:spacing w:before="0" w:beforeAutospacing="0" w:after="0" w:afterAutospacing="0"/>
      </w:pPr>
    </w:p>
    <w:p w:rsidR="00A9029B" w:rsidRDefault="00A9029B" w:rsidP="0020763E">
      <w:pPr>
        <w:pStyle w:val="NormalWeb"/>
        <w:shd w:val="clear" w:color="auto" w:fill="FFFFFF"/>
        <w:spacing w:before="0" w:beforeAutospacing="0" w:after="0" w:afterAutospacing="0"/>
      </w:pPr>
      <w:r>
        <w:t>VOTE 4/0</w:t>
      </w:r>
    </w:p>
    <w:p w:rsidR="00A9029B" w:rsidRDefault="00A9029B" w:rsidP="0020763E">
      <w:pPr>
        <w:pStyle w:val="NormalWeb"/>
        <w:shd w:val="clear" w:color="auto" w:fill="FFFFFF"/>
        <w:spacing w:before="0" w:beforeAutospacing="0" w:after="0" w:afterAutospacing="0"/>
      </w:pPr>
    </w:p>
    <w:p w:rsidR="00A9029B" w:rsidRPr="00CD1A6B" w:rsidRDefault="00CD1A6B" w:rsidP="0020763E">
      <w:pPr>
        <w:pStyle w:val="NormalWeb"/>
        <w:shd w:val="clear" w:color="auto" w:fill="FFFFFF"/>
        <w:spacing w:before="0" w:beforeAutospacing="0" w:after="0" w:afterAutospacing="0"/>
        <w:rPr>
          <w:b/>
        </w:rPr>
      </w:pPr>
      <w:r w:rsidRPr="00CD1A6B">
        <w:rPr>
          <w:b/>
        </w:rPr>
        <w:t>Report Out from Liaisons</w:t>
      </w:r>
    </w:p>
    <w:p w:rsidR="00CD1A6B" w:rsidRDefault="00CD1A6B" w:rsidP="0020763E">
      <w:pPr>
        <w:pStyle w:val="NormalWeb"/>
        <w:shd w:val="clear" w:color="auto" w:fill="FFFFFF"/>
        <w:spacing w:before="0" w:beforeAutospacing="0" w:after="0" w:afterAutospacing="0"/>
      </w:pPr>
      <w:r>
        <w:t>None</w:t>
      </w:r>
    </w:p>
    <w:p w:rsidR="00CD1A6B" w:rsidRDefault="00CD1A6B" w:rsidP="0020763E">
      <w:pPr>
        <w:pStyle w:val="NormalWeb"/>
        <w:shd w:val="clear" w:color="auto" w:fill="FFFFFF"/>
        <w:spacing w:before="0" w:beforeAutospacing="0" w:after="0" w:afterAutospacing="0"/>
      </w:pPr>
    </w:p>
    <w:p w:rsidR="00CD1A6B" w:rsidRPr="00CD1A6B" w:rsidRDefault="00CD1A6B" w:rsidP="0020763E">
      <w:pPr>
        <w:pStyle w:val="NormalWeb"/>
        <w:shd w:val="clear" w:color="auto" w:fill="FFFFFF"/>
        <w:spacing w:before="0" w:beforeAutospacing="0" w:after="0" w:afterAutospacing="0"/>
        <w:rPr>
          <w:b/>
        </w:rPr>
      </w:pPr>
      <w:r w:rsidRPr="00CD1A6B">
        <w:rPr>
          <w:b/>
        </w:rPr>
        <w:t>Future Agenda Items</w:t>
      </w:r>
    </w:p>
    <w:p w:rsidR="00071028" w:rsidRDefault="00071028" w:rsidP="0020763E">
      <w:pPr>
        <w:pStyle w:val="NormalWeb"/>
        <w:shd w:val="clear" w:color="auto" w:fill="FFFFFF"/>
        <w:spacing w:before="0" w:beforeAutospacing="0" w:after="0" w:afterAutospacing="0"/>
      </w:pPr>
      <w:r>
        <w:t>AP Data/Gender Disparity</w:t>
      </w:r>
    </w:p>
    <w:p w:rsidR="00CD1A6B" w:rsidRDefault="00CD1A6B" w:rsidP="0020763E">
      <w:pPr>
        <w:pStyle w:val="NormalWeb"/>
        <w:shd w:val="clear" w:color="auto" w:fill="FFFFFF"/>
        <w:spacing w:before="0" w:beforeAutospacing="0" w:after="0" w:afterAutospacing="0"/>
      </w:pPr>
      <w:r>
        <w:t>School Improvement Plan</w:t>
      </w:r>
    </w:p>
    <w:p w:rsidR="00CD1A6B" w:rsidRDefault="00CD1A6B" w:rsidP="0020763E">
      <w:pPr>
        <w:pStyle w:val="NormalWeb"/>
        <w:shd w:val="clear" w:color="auto" w:fill="FFFFFF"/>
        <w:spacing w:before="0" w:beforeAutospacing="0" w:after="0" w:afterAutospacing="0"/>
      </w:pPr>
      <w:r>
        <w:t>Teacher Climate Survey</w:t>
      </w:r>
    </w:p>
    <w:p w:rsidR="00071028" w:rsidRDefault="00CD1A6B" w:rsidP="0020763E">
      <w:pPr>
        <w:pStyle w:val="NormalWeb"/>
        <w:shd w:val="clear" w:color="auto" w:fill="FFFFFF"/>
        <w:spacing w:before="0" w:beforeAutospacing="0" w:after="0" w:afterAutospacing="0"/>
      </w:pPr>
      <w:r>
        <w:t>School Committee/Superintendent Goals</w:t>
      </w:r>
    </w:p>
    <w:p w:rsidR="00CD1A6B" w:rsidRDefault="00CD1A6B" w:rsidP="0020763E">
      <w:pPr>
        <w:pStyle w:val="NormalWeb"/>
        <w:shd w:val="clear" w:color="auto" w:fill="FFFFFF"/>
        <w:spacing w:before="0" w:beforeAutospacing="0" w:after="0" w:afterAutospacing="0"/>
      </w:pPr>
      <w:r>
        <w:t>Science Labs</w:t>
      </w:r>
    </w:p>
    <w:p w:rsidR="00071028" w:rsidRDefault="00071028" w:rsidP="0020763E">
      <w:pPr>
        <w:pStyle w:val="NormalWeb"/>
        <w:shd w:val="clear" w:color="auto" w:fill="FFFFFF"/>
        <w:spacing w:before="0" w:beforeAutospacing="0" w:after="0" w:afterAutospacing="0"/>
      </w:pPr>
      <w:r>
        <w:t>Staffing</w:t>
      </w:r>
    </w:p>
    <w:p w:rsidR="00071028" w:rsidRDefault="00071028" w:rsidP="0020763E">
      <w:pPr>
        <w:pStyle w:val="NormalWeb"/>
        <w:shd w:val="clear" w:color="auto" w:fill="FFFFFF"/>
        <w:spacing w:before="0" w:beforeAutospacing="0" w:after="0" w:afterAutospacing="0"/>
      </w:pPr>
      <w:r>
        <w:t>Class section sizes at TBS</w:t>
      </w:r>
    </w:p>
    <w:p w:rsidR="00BC6426" w:rsidRDefault="00BC6426" w:rsidP="0020763E">
      <w:pPr>
        <w:pStyle w:val="NormalWeb"/>
        <w:shd w:val="clear" w:color="auto" w:fill="FFFFFF"/>
        <w:spacing w:before="0" w:beforeAutospacing="0" w:after="0" w:afterAutospacing="0"/>
      </w:pPr>
    </w:p>
    <w:p w:rsidR="00BC6426" w:rsidRPr="00BC6426" w:rsidRDefault="00BC6426" w:rsidP="0020763E">
      <w:pPr>
        <w:pStyle w:val="NormalWeb"/>
        <w:shd w:val="clear" w:color="auto" w:fill="FFFFFF"/>
        <w:spacing w:before="0" w:beforeAutospacing="0" w:after="0" w:afterAutospacing="0"/>
        <w:rPr>
          <w:b/>
        </w:rPr>
      </w:pPr>
      <w:r w:rsidRPr="00BC6426">
        <w:rPr>
          <w:b/>
        </w:rPr>
        <w:t>Open to Interested Citizens’ Commentary</w:t>
      </w:r>
    </w:p>
    <w:p w:rsidR="00BC6426" w:rsidRDefault="00CD1A6B" w:rsidP="0020763E">
      <w:pPr>
        <w:pStyle w:val="NormalWeb"/>
        <w:shd w:val="clear" w:color="auto" w:fill="FFFFFF"/>
        <w:spacing w:before="0" w:beforeAutospacing="0" w:after="0" w:afterAutospacing="0"/>
      </w:pPr>
      <w:r>
        <w:t>None</w:t>
      </w:r>
    </w:p>
    <w:p w:rsidR="00CD1A6B" w:rsidRDefault="00CD1A6B" w:rsidP="0020763E">
      <w:pPr>
        <w:pStyle w:val="NormalWeb"/>
        <w:shd w:val="clear" w:color="auto" w:fill="FFFFFF"/>
        <w:spacing w:before="0" w:beforeAutospacing="0" w:after="0" w:afterAutospacing="0"/>
      </w:pPr>
    </w:p>
    <w:p w:rsidR="00C5032B" w:rsidRPr="007630B9" w:rsidRDefault="007630B9" w:rsidP="007630B9">
      <w:pPr>
        <w:pStyle w:val="NormalWeb"/>
        <w:shd w:val="clear" w:color="auto" w:fill="FFFFFF"/>
        <w:spacing w:before="0" w:beforeAutospacing="0" w:after="0" w:afterAutospacing="0"/>
        <w:rPr>
          <w:b/>
        </w:rPr>
      </w:pPr>
      <w:r w:rsidRPr="007630B9">
        <w:rPr>
          <w:b/>
        </w:rPr>
        <w:t xml:space="preserve"> Adjournment</w:t>
      </w:r>
    </w:p>
    <w:p w:rsidR="00710397" w:rsidRDefault="007630B9" w:rsidP="007306E6">
      <w:r>
        <w:t xml:space="preserve">Kirsten Wright </w:t>
      </w:r>
      <w:r w:rsidR="00CD1A6B">
        <w:t xml:space="preserve">made a motion and Mary Traphagen </w:t>
      </w:r>
      <w:r>
        <w:t>seconded</w:t>
      </w:r>
      <w:r w:rsidR="00CD1A6B">
        <w:t xml:space="preserve"> to adjourn the meeting at 8:24 p.m.</w:t>
      </w:r>
    </w:p>
    <w:p w:rsidR="00710397" w:rsidRDefault="00710397" w:rsidP="007306E6"/>
    <w:p w:rsidR="00710397" w:rsidRDefault="00710397" w:rsidP="007306E6"/>
    <w:p w:rsidR="00E62CC3" w:rsidRDefault="00A804F4" w:rsidP="007306E6">
      <w:r>
        <w:t>Respectfully Submitted:</w:t>
      </w:r>
      <w:r w:rsidR="003F1FA4">
        <w:t xml:space="preserve">  Mary Zadroga, Recording Secretary</w:t>
      </w:r>
    </w:p>
    <w:p w:rsidR="003F1FA4" w:rsidRDefault="003F1FA4" w:rsidP="007306E6"/>
    <w:p w:rsidR="00E62CC3" w:rsidRDefault="00E62CC3" w:rsidP="007306E6"/>
    <w:p w:rsidR="00E62CC3" w:rsidRPr="00EB5049" w:rsidRDefault="00E62CC3" w:rsidP="007306E6"/>
    <w:sectPr w:rsidR="00E62CC3" w:rsidRPr="00EB5049" w:rsidSect="00202B79">
      <w:pgSz w:w="12240" w:h="15840"/>
      <w:pgMar w:top="117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10"/>
  </w:num>
  <w:num w:numId="6">
    <w:abstractNumId w:val="14"/>
  </w:num>
  <w:num w:numId="7">
    <w:abstractNumId w:val="0"/>
  </w:num>
  <w:num w:numId="8">
    <w:abstractNumId w:val="7"/>
  </w:num>
  <w:num w:numId="9">
    <w:abstractNumId w:val="2"/>
  </w:num>
  <w:num w:numId="10">
    <w:abstractNumId w:val="13"/>
  </w:num>
  <w:num w:numId="11">
    <w:abstractNumId w:val="11"/>
  </w:num>
  <w:num w:numId="12">
    <w:abstractNumId w:val="12"/>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56F4"/>
    <w:rsid w:val="00005820"/>
    <w:rsid w:val="00005FD8"/>
    <w:rsid w:val="000068D1"/>
    <w:rsid w:val="00006F21"/>
    <w:rsid w:val="00006F33"/>
    <w:rsid w:val="0000729C"/>
    <w:rsid w:val="000106B7"/>
    <w:rsid w:val="00011EB2"/>
    <w:rsid w:val="00013342"/>
    <w:rsid w:val="00013BA2"/>
    <w:rsid w:val="000150B5"/>
    <w:rsid w:val="00016582"/>
    <w:rsid w:val="00020BC0"/>
    <w:rsid w:val="000235C1"/>
    <w:rsid w:val="000237AA"/>
    <w:rsid w:val="000244FA"/>
    <w:rsid w:val="00025107"/>
    <w:rsid w:val="0002522A"/>
    <w:rsid w:val="000313F5"/>
    <w:rsid w:val="00031CE9"/>
    <w:rsid w:val="00036057"/>
    <w:rsid w:val="00037337"/>
    <w:rsid w:val="000377F7"/>
    <w:rsid w:val="00037B9B"/>
    <w:rsid w:val="00040910"/>
    <w:rsid w:val="00041716"/>
    <w:rsid w:val="00041C71"/>
    <w:rsid w:val="00045525"/>
    <w:rsid w:val="00046E6A"/>
    <w:rsid w:val="000470AF"/>
    <w:rsid w:val="0004760E"/>
    <w:rsid w:val="000500DD"/>
    <w:rsid w:val="000539E7"/>
    <w:rsid w:val="000544E2"/>
    <w:rsid w:val="00054858"/>
    <w:rsid w:val="00054D0A"/>
    <w:rsid w:val="00054E07"/>
    <w:rsid w:val="000552A7"/>
    <w:rsid w:val="0005532B"/>
    <w:rsid w:val="00055481"/>
    <w:rsid w:val="00057B3D"/>
    <w:rsid w:val="00057BCB"/>
    <w:rsid w:val="00057BD1"/>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7041"/>
    <w:rsid w:val="00077F9C"/>
    <w:rsid w:val="00080E78"/>
    <w:rsid w:val="00081796"/>
    <w:rsid w:val="00083FEC"/>
    <w:rsid w:val="000901BF"/>
    <w:rsid w:val="00093171"/>
    <w:rsid w:val="00093987"/>
    <w:rsid w:val="0009615D"/>
    <w:rsid w:val="000973EE"/>
    <w:rsid w:val="00097E69"/>
    <w:rsid w:val="000A3576"/>
    <w:rsid w:val="000A3688"/>
    <w:rsid w:val="000A3730"/>
    <w:rsid w:val="000A4C47"/>
    <w:rsid w:val="000A4E4D"/>
    <w:rsid w:val="000A64EB"/>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727A"/>
    <w:rsid w:val="000D03A3"/>
    <w:rsid w:val="000D0668"/>
    <w:rsid w:val="000D1753"/>
    <w:rsid w:val="000D1AA0"/>
    <w:rsid w:val="000D2001"/>
    <w:rsid w:val="000D3519"/>
    <w:rsid w:val="000D39D7"/>
    <w:rsid w:val="000D5489"/>
    <w:rsid w:val="000D591D"/>
    <w:rsid w:val="000D5B79"/>
    <w:rsid w:val="000D6606"/>
    <w:rsid w:val="000D6BE1"/>
    <w:rsid w:val="000D7C4A"/>
    <w:rsid w:val="000D7D89"/>
    <w:rsid w:val="000E096C"/>
    <w:rsid w:val="000E0A08"/>
    <w:rsid w:val="000E1075"/>
    <w:rsid w:val="000E1B82"/>
    <w:rsid w:val="000E2275"/>
    <w:rsid w:val="000E45D8"/>
    <w:rsid w:val="000E4ECF"/>
    <w:rsid w:val="000E5830"/>
    <w:rsid w:val="000E5D01"/>
    <w:rsid w:val="000E60A3"/>
    <w:rsid w:val="000E6727"/>
    <w:rsid w:val="000E72F8"/>
    <w:rsid w:val="000E7361"/>
    <w:rsid w:val="000E7CE4"/>
    <w:rsid w:val="000E7E4C"/>
    <w:rsid w:val="000F059F"/>
    <w:rsid w:val="000F098E"/>
    <w:rsid w:val="000F2AF4"/>
    <w:rsid w:val="000F2F5E"/>
    <w:rsid w:val="000F493C"/>
    <w:rsid w:val="000F77BC"/>
    <w:rsid w:val="00100176"/>
    <w:rsid w:val="00100CDB"/>
    <w:rsid w:val="00101706"/>
    <w:rsid w:val="00102556"/>
    <w:rsid w:val="00103B22"/>
    <w:rsid w:val="0010624E"/>
    <w:rsid w:val="001062CC"/>
    <w:rsid w:val="001078B6"/>
    <w:rsid w:val="0011028A"/>
    <w:rsid w:val="001107A5"/>
    <w:rsid w:val="0011087B"/>
    <w:rsid w:val="001111D4"/>
    <w:rsid w:val="0011136F"/>
    <w:rsid w:val="001136CD"/>
    <w:rsid w:val="001141D7"/>
    <w:rsid w:val="00117C89"/>
    <w:rsid w:val="00120DA3"/>
    <w:rsid w:val="00122CF1"/>
    <w:rsid w:val="001232E8"/>
    <w:rsid w:val="00124AB8"/>
    <w:rsid w:val="00131500"/>
    <w:rsid w:val="00133C2F"/>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861"/>
    <w:rsid w:val="00153261"/>
    <w:rsid w:val="001535DC"/>
    <w:rsid w:val="00153AC6"/>
    <w:rsid w:val="00153ED4"/>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5D5E"/>
    <w:rsid w:val="001A0B44"/>
    <w:rsid w:val="001A18EF"/>
    <w:rsid w:val="001A25B4"/>
    <w:rsid w:val="001A2D7D"/>
    <w:rsid w:val="001A37A0"/>
    <w:rsid w:val="001A38EF"/>
    <w:rsid w:val="001B3283"/>
    <w:rsid w:val="001B6BF5"/>
    <w:rsid w:val="001B7B8E"/>
    <w:rsid w:val="001C154F"/>
    <w:rsid w:val="001C2B2A"/>
    <w:rsid w:val="001C4715"/>
    <w:rsid w:val="001C4AD3"/>
    <w:rsid w:val="001C5F54"/>
    <w:rsid w:val="001C6AB6"/>
    <w:rsid w:val="001C7129"/>
    <w:rsid w:val="001D0426"/>
    <w:rsid w:val="001D29CE"/>
    <w:rsid w:val="001D4707"/>
    <w:rsid w:val="001D7798"/>
    <w:rsid w:val="001D77A7"/>
    <w:rsid w:val="001E19A3"/>
    <w:rsid w:val="001E1CC5"/>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13A27"/>
    <w:rsid w:val="00216B64"/>
    <w:rsid w:val="00216ED6"/>
    <w:rsid w:val="002178A3"/>
    <w:rsid w:val="002178B5"/>
    <w:rsid w:val="00220A9F"/>
    <w:rsid w:val="0022213D"/>
    <w:rsid w:val="00224B85"/>
    <w:rsid w:val="00233E69"/>
    <w:rsid w:val="00234A6A"/>
    <w:rsid w:val="002359E1"/>
    <w:rsid w:val="00237D9E"/>
    <w:rsid w:val="0024037E"/>
    <w:rsid w:val="00240434"/>
    <w:rsid w:val="002406CD"/>
    <w:rsid w:val="00242D32"/>
    <w:rsid w:val="00243437"/>
    <w:rsid w:val="0024390D"/>
    <w:rsid w:val="00244445"/>
    <w:rsid w:val="00247FBD"/>
    <w:rsid w:val="002503CC"/>
    <w:rsid w:val="002515F3"/>
    <w:rsid w:val="002528D9"/>
    <w:rsid w:val="00253A2A"/>
    <w:rsid w:val="002560C5"/>
    <w:rsid w:val="00260753"/>
    <w:rsid w:val="00262AEC"/>
    <w:rsid w:val="00262EF8"/>
    <w:rsid w:val="00263D7D"/>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4552"/>
    <w:rsid w:val="00294E99"/>
    <w:rsid w:val="002953CB"/>
    <w:rsid w:val="002970F8"/>
    <w:rsid w:val="00297534"/>
    <w:rsid w:val="00297834"/>
    <w:rsid w:val="00297A70"/>
    <w:rsid w:val="002A3599"/>
    <w:rsid w:val="002B2AE4"/>
    <w:rsid w:val="002B4F17"/>
    <w:rsid w:val="002B6233"/>
    <w:rsid w:val="002B67BF"/>
    <w:rsid w:val="002B7931"/>
    <w:rsid w:val="002B7FE5"/>
    <w:rsid w:val="002C0FA2"/>
    <w:rsid w:val="002C14A0"/>
    <w:rsid w:val="002C2E68"/>
    <w:rsid w:val="002C3018"/>
    <w:rsid w:val="002C35A0"/>
    <w:rsid w:val="002C5363"/>
    <w:rsid w:val="002C6236"/>
    <w:rsid w:val="002C6965"/>
    <w:rsid w:val="002C7AA1"/>
    <w:rsid w:val="002D6772"/>
    <w:rsid w:val="002E4397"/>
    <w:rsid w:val="002E64DE"/>
    <w:rsid w:val="002E6CCF"/>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7F97"/>
    <w:rsid w:val="00310D80"/>
    <w:rsid w:val="003112B8"/>
    <w:rsid w:val="00312113"/>
    <w:rsid w:val="003148A3"/>
    <w:rsid w:val="003156C9"/>
    <w:rsid w:val="00320D3B"/>
    <w:rsid w:val="0032182C"/>
    <w:rsid w:val="0032363F"/>
    <w:rsid w:val="00323FB1"/>
    <w:rsid w:val="00324646"/>
    <w:rsid w:val="00325D60"/>
    <w:rsid w:val="003265F7"/>
    <w:rsid w:val="00326DD4"/>
    <w:rsid w:val="00331B6C"/>
    <w:rsid w:val="00332354"/>
    <w:rsid w:val="0033707E"/>
    <w:rsid w:val="00342EF1"/>
    <w:rsid w:val="003434F6"/>
    <w:rsid w:val="003441BB"/>
    <w:rsid w:val="00344B0C"/>
    <w:rsid w:val="003465FF"/>
    <w:rsid w:val="00347516"/>
    <w:rsid w:val="00347997"/>
    <w:rsid w:val="00351C8E"/>
    <w:rsid w:val="00351F30"/>
    <w:rsid w:val="0035295E"/>
    <w:rsid w:val="003535D6"/>
    <w:rsid w:val="00354FA0"/>
    <w:rsid w:val="00355E5E"/>
    <w:rsid w:val="00355F5E"/>
    <w:rsid w:val="00356844"/>
    <w:rsid w:val="00356DE8"/>
    <w:rsid w:val="00360693"/>
    <w:rsid w:val="0036127F"/>
    <w:rsid w:val="0036181F"/>
    <w:rsid w:val="00362676"/>
    <w:rsid w:val="00362C0C"/>
    <w:rsid w:val="003632D7"/>
    <w:rsid w:val="00363548"/>
    <w:rsid w:val="00365318"/>
    <w:rsid w:val="00367C30"/>
    <w:rsid w:val="003723FD"/>
    <w:rsid w:val="003739DF"/>
    <w:rsid w:val="00375ED9"/>
    <w:rsid w:val="003763A6"/>
    <w:rsid w:val="003765E6"/>
    <w:rsid w:val="003809C8"/>
    <w:rsid w:val="00380E22"/>
    <w:rsid w:val="00381FBF"/>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616C"/>
    <w:rsid w:val="003C0CE5"/>
    <w:rsid w:val="003C5574"/>
    <w:rsid w:val="003C71E9"/>
    <w:rsid w:val="003C7640"/>
    <w:rsid w:val="003D053B"/>
    <w:rsid w:val="003D1327"/>
    <w:rsid w:val="003D225C"/>
    <w:rsid w:val="003D52A7"/>
    <w:rsid w:val="003D638A"/>
    <w:rsid w:val="003D6DF0"/>
    <w:rsid w:val="003E0092"/>
    <w:rsid w:val="003E1168"/>
    <w:rsid w:val="003E1701"/>
    <w:rsid w:val="003E1EFF"/>
    <w:rsid w:val="003E24B7"/>
    <w:rsid w:val="003E37A5"/>
    <w:rsid w:val="003E61D1"/>
    <w:rsid w:val="003F116F"/>
    <w:rsid w:val="003F1CC4"/>
    <w:rsid w:val="003F1FA4"/>
    <w:rsid w:val="003F22A9"/>
    <w:rsid w:val="003F2DFE"/>
    <w:rsid w:val="003F30F2"/>
    <w:rsid w:val="003F32C1"/>
    <w:rsid w:val="003F3971"/>
    <w:rsid w:val="003F6CCE"/>
    <w:rsid w:val="00400AC1"/>
    <w:rsid w:val="00401632"/>
    <w:rsid w:val="00407FCD"/>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7EF5"/>
    <w:rsid w:val="00437FAF"/>
    <w:rsid w:val="004424DA"/>
    <w:rsid w:val="00442D58"/>
    <w:rsid w:val="00443A2D"/>
    <w:rsid w:val="00443C0A"/>
    <w:rsid w:val="00444A61"/>
    <w:rsid w:val="00445EA5"/>
    <w:rsid w:val="004462C3"/>
    <w:rsid w:val="00446665"/>
    <w:rsid w:val="00446804"/>
    <w:rsid w:val="00446A13"/>
    <w:rsid w:val="00446BC3"/>
    <w:rsid w:val="004477D4"/>
    <w:rsid w:val="00450DDB"/>
    <w:rsid w:val="004515B7"/>
    <w:rsid w:val="00451D64"/>
    <w:rsid w:val="0046024B"/>
    <w:rsid w:val="004606E0"/>
    <w:rsid w:val="00460793"/>
    <w:rsid w:val="00460B86"/>
    <w:rsid w:val="004628C8"/>
    <w:rsid w:val="004629C0"/>
    <w:rsid w:val="0046375D"/>
    <w:rsid w:val="00464088"/>
    <w:rsid w:val="00464725"/>
    <w:rsid w:val="004667CB"/>
    <w:rsid w:val="004667FC"/>
    <w:rsid w:val="00471E89"/>
    <w:rsid w:val="004743B3"/>
    <w:rsid w:val="00477B6C"/>
    <w:rsid w:val="0048045A"/>
    <w:rsid w:val="004804E4"/>
    <w:rsid w:val="00485B2F"/>
    <w:rsid w:val="00487BC8"/>
    <w:rsid w:val="00487EC5"/>
    <w:rsid w:val="004931A4"/>
    <w:rsid w:val="00494D8E"/>
    <w:rsid w:val="0049543B"/>
    <w:rsid w:val="004970D3"/>
    <w:rsid w:val="0049774A"/>
    <w:rsid w:val="004A12A3"/>
    <w:rsid w:val="004A2660"/>
    <w:rsid w:val="004A2C51"/>
    <w:rsid w:val="004A5FF6"/>
    <w:rsid w:val="004A6C1D"/>
    <w:rsid w:val="004B362E"/>
    <w:rsid w:val="004B49BC"/>
    <w:rsid w:val="004B5386"/>
    <w:rsid w:val="004B5AFC"/>
    <w:rsid w:val="004B6352"/>
    <w:rsid w:val="004C1513"/>
    <w:rsid w:val="004C1C33"/>
    <w:rsid w:val="004C2BAB"/>
    <w:rsid w:val="004C4039"/>
    <w:rsid w:val="004C487A"/>
    <w:rsid w:val="004C4A31"/>
    <w:rsid w:val="004C4F61"/>
    <w:rsid w:val="004D03DC"/>
    <w:rsid w:val="004D0437"/>
    <w:rsid w:val="004D0456"/>
    <w:rsid w:val="004D0767"/>
    <w:rsid w:val="004D0F15"/>
    <w:rsid w:val="004D48BC"/>
    <w:rsid w:val="004D4DA2"/>
    <w:rsid w:val="004D4EBB"/>
    <w:rsid w:val="004D5338"/>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F5D"/>
    <w:rsid w:val="005351D8"/>
    <w:rsid w:val="005352FF"/>
    <w:rsid w:val="005364B4"/>
    <w:rsid w:val="00536EAF"/>
    <w:rsid w:val="00540319"/>
    <w:rsid w:val="0054043C"/>
    <w:rsid w:val="00541ECC"/>
    <w:rsid w:val="005436F8"/>
    <w:rsid w:val="00543F92"/>
    <w:rsid w:val="00545D31"/>
    <w:rsid w:val="0055107F"/>
    <w:rsid w:val="00552185"/>
    <w:rsid w:val="0055372A"/>
    <w:rsid w:val="00554619"/>
    <w:rsid w:val="00554D9E"/>
    <w:rsid w:val="00555863"/>
    <w:rsid w:val="005559CA"/>
    <w:rsid w:val="00557304"/>
    <w:rsid w:val="0056012E"/>
    <w:rsid w:val="0056039C"/>
    <w:rsid w:val="005610AF"/>
    <w:rsid w:val="00561CB9"/>
    <w:rsid w:val="005623EA"/>
    <w:rsid w:val="00562A50"/>
    <w:rsid w:val="00563A28"/>
    <w:rsid w:val="005643F4"/>
    <w:rsid w:val="005661E6"/>
    <w:rsid w:val="00566775"/>
    <w:rsid w:val="005669EF"/>
    <w:rsid w:val="00567FD9"/>
    <w:rsid w:val="00571775"/>
    <w:rsid w:val="00573A79"/>
    <w:rsid w:val="00573CA5"/>
    <w:rsid w:val="00574251"/>
    <w:rsid w:val="00574C8B"/>
    <w:rsid w:val="00577F45"/>
    <w:rsid w:val="00580D88"/>
    <w:rsid w:val="00582CD9"/>
    <w:rsid w:val="00583A8A"/>
    <w:rsid w:val="005844AF"/>
    <w:rsid w:val="005911AE"/>
    <w:rsid w:val="005921BC"/>
    <w:rsid w:val="005921CE"/>
    <w:rsid w:val="00593891"/>
    <w:rsid w:val="005955CE"/>
    <w:rsid w:val="0059719C"/>
    <w:rsid w:val="005A10E9"/>
    <w:rsid w:val="005A207B"/>
    <w:rsid w:val="005A3D71"/>
    <w:rsid w:val="005A3D98"/>
    <w:rsid w:val="005A4DFD"/>
    <w:rsid w:val="005A6212"/>
    <w:rsid w:val="005B10C0"/>
    <w:rsid w:val="005B2C98"/>
    <w:rsid w:val="005B42C9"/>
    <w:rsid w:val="005B4D58"/>
    <w:rsid w:val="005B5280"/>
    <w:rsid w:val="005B566A"/>
    <w:rsid w:val="005C0572"/>
    <w:rsid w:val="005C3E8E"/>
    <w:rsid w:val="005C3FD1"/>
    <w:rsid w:val="005C527A"/>
    <w:rsid w:val="005D0789"/>
    <w:rsid w:val="005D08BE"/>
    <w:rsid w:val="005D1729"/>
    <w:rsid w:val="005E03DF"/>
    <w:rsid w:val="005E294C"/>
    <w:rsid w:val="005E6E3A"/>
    <w:rsid w:val="005F07F0"/>
    <w:rsid w:val="005F545D"/>
    <w:rsid w:val="005F571F"/>
    <w:rsid w:val="005F5A8D"/>
    <w:rsid w:val="005F6DC5"/>
    <w:rsid w:val="005F7D61"/>
    <w:rsid w:val="00600A3A"/>
    <w:rsid w:val="00603F21"/>
    <w:rsid w:val="0060411F"/>
    <w:rsid w:val="00605639"/>
    <w:rsid w:val="00606F3C"/>
    <w:rsid w:val="0061011E"/>
    <w:rsid w:val="00610AE5"/>
    <w:rsid w:val="0061117B"/>
    <w:rsid w:val="00613859"/>
    <w:rsid w:val="00614A95"/>
    <w:rsid w:val="00614F01"/>
    <w:rsid w:val="006156E4"/>
    <w:rsid w:val="00616BCD"/>
    <w:rsid w:val="00616D20"/>
    <w:rsid w:val="006171BE"/>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7E6F"/>
    <w:rsid w:val="00640CB7"/>
    <w:rsid w:val="00640E6C"/>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2245"/>
    <w:rsid w:val="0068396A"/>
    <w:rsid w:val="00685666"/>
    <w:rsid w:val="006864EE"/>
    <w:rsid w:val="00686D52"/>
    <w:rsid w:val="00691DEE"/>
    <w:rsid w:val="0069241F"/>
    <w:rsid w:val="00695260"/>
    <w:rsid w:val="006A1A74"/>
    <w:rsid w:val="006A1C88"/>
    <w:rsid w:val="006A3170"/>
    <w:rsid w:val="006A38F6"/>
    <w:rsid w:val="006A4603"/>
    <w:rsid w:val="006A4D30"/>
    <w:rsid w:val="006A5589"/>
    <w:rsid w:val="006A5E7E"/>
    <w:rsid w:val="006A60B9"/>
    <w:rsid w:val="006B00A1"/>
    <w:rsid w:val="006B029D"/>
    <w:rsid w:val="006B12BB"/>
    <w:rsid w:val="006B3A2A"/>
    <w:rsid w:val="006B5F61"/>
    <w:rsid w:val="006B7348"/>
    <w:rsid w:val="006C09F4"/>
    <w:rsid w:val="006C148E"/>
    <w:rsid w:val="006C23D1"/>
    <w:rsid w:val="006C7133"/>
    <w:rsid w:val="006C7763"/>
    <w:rsid w:val="006D0439"/>
    <w:rsid w:val="006D07BF"/>
    <w:rsid w:val="006D0F0E"/>
    <w:rsid w:val="006D164D"/>
    <w:rsid w:val="006D2AEC"/>
    <w:rsid w:val="006D4D7C"/>
    <w:rsid w:val="006D5A71"/>
    <w:rsid w:val="006D70BD"/>
    <w:rsid w:val="006E1105"/>
    <w:rsid w:val="006E30EC"/>
    <w:rsid w:val="006E3CEA"/>
    <w:rsid w:val="006E42CE"/>
    <w:rsid w:val="006E43B6"/>
    <w:rsid w:val="006E4F44"/>
    <w:rsid w:val="006E61BA"/>
    <w:rsid w:val="006E67F9"/>
    <w:rsid w:val="006E7AA2"/>
    <w:rsid w:val="006F39F5"/>
    <w:rsid w:val="006F45A7"/>
    <w:rsid w:val="006F5388"/>
    <w:rsid w:val="007007AF"/>
    <w:rsid w:val="00700B08"/>
    <w:rsid w:val="00700F4E"/>
    <w:rsid w:val="00702FA6"/>
    <w:rsid w:val="00704A17"/>
    <w:rsid w:val="007054F3"/>
    <w:rsid w:val="007063EA"/>
    <w:rsid w:val="00710397"/>
    <w:rsid w:val="00710BED"/>
    <w:rsid w:val="00713532"/>
    <w:rsid w:val="0071559B"/>
    <w:rsid w:val="007158C5"/>
    <w:rsid w:val="00715910"/>
    <w:rsid w:val="00715E93"/>
    <w:rsid w:val="007169C8"/>
    <w:rsid w:val="00717B1A"/>
    <w:rsid w:val="00717D6E"/>
    <w:rsid w:val="00724AC7"/>
    <w:rsid w:val="00724E5B"/>
    <w:rsid w:val="00726550"/>
    <w:rsid w:val="00727CDD"/>
    <w:rsid w:val="007305C2"/>
    <w:rsid w:val="007306E6"/>
    <w:rsid w:val="007311AF"/>
    <w:rsid w:val="00731689"/>
    <w:rsid w:val="0073268F"/>
    <w:rsid w:val="0073703F"/>
    <w:rsid w:val="00743129"/>
    <w:rsid w:val="007451CE"/>
    <w:rsid w:val="00745624"/>
    <w:rsid w:val="00745D05"/>
    <w:rsid w:val="00746246"/>
    <w:rsid w:val="00746761"/>
    <w:rsid w:val="00746A5E"/>
    <w:rsid w:val="00746F14"/>
    <w:rsid w:val="007510DE"/>
    <w:rsid w:val="00753647"/>
    <w:rsid w:val="007545D6"/>
    <w:rsid w:val="00755EBE"/>
    <w:rsid w:val="00756106"/>
    <w:rsid w:val="007615C4"/>
    <w:rsid w:val="0076178E"/>
    <w:rsid w:val="00762A50"/>
    <w:rsid w:val="007630B9"/>
    <w:rsid w:val="00765B17"/>
    <w:rsid w:val="0076766F"/>
    <w:rsid w:val="007701E4"/>
    <w:rsid w:val="00770AFB"/>
    <w:rsid w:val="00771B5C"/>
    <w:rsid w:val="00772FA7"/>
    <w:rsid w:val="00773107"/>
    <w:rsid w:val="00775FA4"/>
    <w:rsid w:val="00777AFB"/>
    <w:rsid w:val="00781DFB"/>
    <w:rsid w:val="007829DF"/>
    <w:rsid w:val="0078388E"/>
    <w:rsid w:val="007850D4"/>
    <w:rsid w:val="00785594"/>
    <w:rsid w:val="00785E08"/>
    <w:rsid w:val="00792802"/>
    <w:rsid w:val="00792FA2"/>
    <w:rsid w:val="00793887"/>
    <w:rsid w:val="00793BC4"/>
    <w:rsid w:val="0079420F"/>
    <w:rsid w:val="007957F3"/>
    <w:rsid w:val="0079643D"/>
    <w:rsid w:val="0079666C"/>
    <w:rsid w:val="007974D0"/>
    <w:rsid w:val="007A0790"/>
    <w:rsid w:val="007A110D"/>
    <w:rsid w:val="007A192D"/>
    <w:rsid w:val="007A1A65"/>
    <w:rsid w:val="007A6B36"/>
    <w:rsid w:val="007A7067"/>
    <w:rsid w:val="007B0B18"/>
    <w:rsid w:val="007B10B3"/>
    <w:rsid w:val="007B7712"/>
    <w:rsid w:val="007C0D69"/>
    <w:rsid w:val="007C3099"/>
    <w:rsid w:val="007C34FF"/>
    <w:rsid w:val="007C351F"/>
    <w:rsid w:val="007C5CE3"/>
    <w:rsid w:val="007C6035"/>
    <w:rsid w:val="007D1856"/>
    <w:rsid w:val="007D25D8"/>
    <w:rsid w:val="007D2627"/>
    <w:rsid w:val="007D27C5"/>
    <w:rsid w:val="007D2898"/>
    <w:rsid w:val="007D32CB"/>
    <w:rsid w:val="007D39E1"/>
    <w:rsid w:val="007D3AFA"/>
    <w:rsid w:val="007D693C"/>
    <w:rsid w:val="007E1A99"/>
    <w:rsid w:val="007E2249"/>
    <w:rsid w:val="007E3787"/>
    <w:rsid w:val="007E48A2"/>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F88"/>
    <w:rsid w:val="00802154"/>
    <w:rsid w:val="008028A3"/>
    <w:rsid w:val="00802CF7"/>
    <w:rsid w:val="008030A5"/>
    <w:rsid w:val="008038C6"/>
    <w:rsid w:val="00806E32"/>
    <w:rsid w:val="00806F7C"/>
    <w:rsid w:val="00811B1B"/>
    <w:rsid w:val="008131D7"/>
    <w:rsid w:val="0081385F"/>
    <w:rsid w:val="00813BA9"/>
    <w:rsid w:val="00814AB4"/>
    <w:rsid w:val="00815796"/>
    <w:rsid w:val="00815E0E"/>
    <w:rsid w:val="00815F8E"/>
    <w:rsid w:val="00816A0D"/>
    <w:rsid w:val="00816D68"/>
    <w:rsid w:val="00822CB3"/>
    <w:rsid w:val="00822DD8"/>
    <w:rsid w:val="008230A7"/>
    <w:rsid w:val="008239BC"/>
    <w:rsid w:val="008266A3"/>
    <w:rsid w:val="00826E80"/>
    <w:rsid w:val="00831E19"/>
    <w:rsid w:val="00831FD3"/>
    <w:rsid w:val="00832A25"/>
    <w:rsid w:val="00833048"/>
    <w:rsid w:val="00836249"/>
    <w:rsid w:val="0084008D"/>
    <w:rsid w:val="00840290"/>
    <w:rsid w:val="0084044D"/>
    <w:rsid w:val="008414D6"/>
    <w:rsid w:val="00842540"/>
    <w:rsid w:val="00845B68"/>
    <w:rsid w:val="00847595"/>
    <w:rsid w:val="00847B7D"/>
    <w:rsid w:val="00847FC9"/>
    <w:rsid w:val="008500B5"/>
    <w:rsid w:val="00851C19"/>
    <w:rsid w:val="0085213A"/>
    <w:rsid w:val="008525F0"/>
    <w:rsid w:val="00852778"/>
    <w:rsid w:val="00852E06"/>
    <w:rsid w:val="00852E1A"/>
    <w:rsid w:val="00853A5F"/>
    <w:rsid w:val="00854670"/>
    <w:rsid w:val="00854F45"/>
    <w:rsid w:val="00855B61"/>
    <w:rsid w:val="00856705"/>
    <w:rsid w:val="00856781"/>
    <w:rsid w:val="00857E1D"/>
    <w:rsid w:val="00862540"/>
    <w:rsid w:val="0086287B"/>
    <w:rsid w:val="00862F9E"/>
    <w:rsid w:val="00863600"/>
    <w:rsid w:val="00864431"/>
    <w:rsid w:val="00865758"/>
    <w:rsid w:val="008675F6"/>
    <w:rsid w:val="0087261A"/>
    <w:rsid w:val="00872BF4"/>
    <w:rsid w:val="00872CB5"/>
    <w:rsid w:val="0087327B"/>
    <w:rsid w:val="00874749"/>
    <w:rsid w:val="0087634D"/>
    <w:rsid w:val="008763AF"/>
    <w:rsid w:val="0087715F"/>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D75"/>
    <w:rsid w:val="008F57A9"/>
    <w:rsid w:val="008F5F3E"/>
    <w:rsid w:val="008F6B5F"/>
    <w:rsid w:val="008F7F54"/>
    <w:rsid w:val="00900B50"/>
    <w:rsid w:val="00901AB4"/>
    <w:rsid w:val="00902E0B"/>
    <w:rsid w:val="00904918"/>
    <w:rsid w:val="0090721D"/>
    <w:rsid w:val="00907396"/>
    <w:rsid w:val="00910407"/>
    <w:rsid w:val="009112FA"/>
    <w:rsid w:val="00911918"/>
    <w:rsid w:val="0091754F"/>
    <w:rsid w:val="009225B4"/>
    <w:rsid w:val="0092270E"/>
    <w:rsid w:val="009234B8"/>
    <w:rsid w:val="00923AA5"/>
    <w:rsid w:val="00925BF3"/>
    <w:rsid w:val="009324DC"/>
    <w:rsid w:val="0093307D"/>
    <w:rsid w:val="009346D6"/>
    <w:rsid w:val="0093493D"/>
    <w:rsid w:val="009355C7"/>
    <w:rsid w:val="00935BA7"/>
    <w:rsid w:val="00936079"/>
    <w:rsid w:val="009401FB"/>
    <w:rsid w:val="00940BB3"/>
    <w:rsid w:val="00941004"/>
    <w:rsid w:val="009410BE"/>
    <w:rsid w:val="009433EA"/>
    <w:rsid w:val="009443D7"/>
    <w:rsid w:val="009443FF"/>
    <w:rsid w:val="009444AA"/>
    <w:rsid w:val="009444C6"/>
    <w:rsid w:val="00944751"/>
    <w:rsid w:val="00945122"/>
    <w:rsid w:val="00947D19"/>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51"/>
    <w:rsid w:val="009D1CF7"/>
    <w:rsid w:val="009D3A52"/>
    <w:rsid w:val="009D3BAE"/>
    <w:rsid w:val="009D3E52"/>
    <w:rsid w:val="009D4577"/>
    <w:rsid w:val="009D56E9"/>
    <w:rsid w:val="009D6467"/>
    <w:rsid w:val="009D6532"/>
    <w:rsid w:val="009D6BC9"/>
    <w:rsid w:val="009E0CF6"/>
    <w:rsid w:val="009E1D1B"/>
    <w:rsid w:val="009E5B7B"/>
    <w:rsid w:val="009E6E59"/>
    <w:rsid w:val="009E78C5"/>
    <w:rsid w:val="009F06EB"/>
    <w:rsid w:val="009F09AF"/>
    <w:rsid w:val="009F1ACC"/>
    <w:rsid w:val="009F29D2"/>
    <w:rsid w:val="009F3AE8"/>
    <w:rsid w:val="009F44F9"/>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2000F"/>
    <w:rsid w:val="00A2262A"/>
    <w:rsid w:val="00A22C40"/>
    <w:rsid w:val="00A23656"/>
    <w:rsid w:val="00A23CDA"/>
    <w:rsid w:val="00A24B27"/>
    <w:rsid w:val="00A25096"/>
    <w:rsid w:val="00A257E6"/>
    <w:rsid w:val="00A25D09"/>
    <w:rsid w:val="00A2768F"/>
    <w:rsid w:val="00A27BAD"/>
    <w:rsid w:val="00A30C45"/>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609C1"/>
    <w:rsid w:val="00A62851"/>
    <w:rsid w:val="00A64B5B"/>
    <w:rsid w:val="00A70EDA"/>
    <w:rsid w:val="00A728B1"/>
    <w:rsid w:val="00A72DF3"/>
    <w:rsid w:val="00A759D1"/>
    <w:rsid w:val="00A75C15"/>
    <w:rsid w:val="00A804F4"/>
    <w:rsid w:val="00A8121D"/>
    <w:rsid w:val="00A81677"/>
    <w:rsid w:val="00A8202A"/>
    <w:rsid w:val="00A820AF"/>
    <w:rsid w:val="00A83876"/>
    <w:rsid w:val="00A83B79"/>
    <w:rsid w:val="00A8408B"/>
    <w:rsid w:val="00A859E7"/>
    <w:rsid w:val="00A85F5A"/>
    <w:rsid w:val="00A86991"/>
    <w:rsid w:val="00A9029B"/>
    <w:rsid w:val="00A90300"/>
    <w:rsid w:val="00A917DC"/>
    <w:rsid w:val="00A92349"/>
    <w:rsid w:val="00A92B35"/>
    <w:rsid w:val="00A931C6"/>
    <w:rsid w:val="00A93BF4"/>
    <w:rsid w:val="00A93F20"/>
    <w:rsid w:val="00A95A65"/>
    <w:rsid w:val="00A95DD4"/>
    <w:rsid w:val="00A95E70"/>
    <w:rsid w:val="00A971B1"/>
    <w:rsid w:val="00AA1DB2"/>
    <w:rsid w:val="00AA2507"/>
    <w:rsid w:val="00AA270E"/>
    <w:rsid w:val="00AA3C14"/>
    <w:rsid w:val="00AA6678"/>
    <w:rsid w:val="00AB01F6"/>
    <w:rsid w:val="00AB0D8E"/>
    <w:rsid w:val="00AB0FF7"/>
    <w:rsid w:val="00AB14D8"/>
    <w:rsid w:val="00AB2610"/>
    <w:rsid w:val="00AB34C1"/>
    <w:rsid w:val="00AB3A2C"/>
    <w:rsid w:val="00AB41EF"/>
    <w:rsid w:val="00AB5AB7"/>
    <w:rsid w:val="00AB6792"/>
    <w:rsid w:val="00AB72AB"/>
    <w:rsid w:val="00AC0854"/>
    <w:rsid w:val="00AC2485"/>
    <w:rsid w:val="00AC281C"/>
    <w:rsid w:val="00AC2D55"/>
    <w:rsid w:val="00AC36E0"/>
    <w:rsid w:val="00AC3C62"/>
    <w:rsid w:val="00AC48BC"/>
    <w:rsid w:val="00AC4A9A"/>
    <w:rsid w:val="00AC635A"/>
    <w:rsid w:val="00AC70A4"/>
    <w:rsid w:val="00AC70B9"/>
    <w:rsid w:val="00AD2686"/>
    <w:rsid w:val="00AD3791"/>
    <w:rsid w:val="00AE0458"/>
    <w:rsid w:val="00AE13C0"/>
    <w:rsid w:val="00AE233D"/>
    <w:rsid w:val="00AE30A7"/>
    <w:rsid w:val="00AE3CCE"/>
    <w:rsid w:val="00AE3D99"/>
    <w:rsid w:val="00AE3E16"/>
    <w:rsid w:val="00AE41CE"/>
    <w:rsid w:val="00AE4331"/>
    <w:rsid w:val="00AE6DBE"/>
    <w:rsid w:val="00AE7167"/>
    <w:rsid w:val="00AE7DD5"/>
    <w:rsid w:val="00AF0F42"/>
    <w:rsid w:val="00AF10EA"/>
    <w:rsid w:val="00AF3A41"/>
    <w:rsid w:val="00AF4A95"/>
    <w:rsid w:val="00AF5395"/>
    <w:rsid w:val="00AF6E82"/>
    <w:rsid w:val="00AF7261"/>
    <w:rsid w:val="00AF7CA4"/>
    <w:rsid w:val="00B00602"/>
    <w:rsid w:val="00B01531"/>
    <w:rsid w:val="00B0221E"/>
    <w:rsid w:val="00B0250C"/>
    <w:rsid w:val="00B02EA5"/>
    <w:rsid w:val="00B05202"/>
    <w:rsid w:val="00B06158"/>
    <w:rsid w:val="00B06677"/>
    <w:rsid w:val="00B129D3"/>
    <w:rsid w:val="00B13586"/>
    <w:rsid w:val="00B1470C"/>
    <w:rsid w:val="00B14B2D"/>
    <w:rsid w:val="00B150BE"/>
    <w:rsid w:val="00B16814"/>
    <w:rsid w:val="00B16CAD"/>
    <w:rsid w:val="00B22D7C"/>
    <w:rsid w:val="00B237FF"/>
    <w:rsid w:val="00B25379"/>
    <w:rsid w:val="00B3043E"/>
    <w:rsid w:val="00B319FA"/>
    <w:rsid w:val="00B329D4"/>
    <w:rsid w:val="00B32B9D"/>
    <w:rsid w:val="00B34C73"/>
    <w:rsid w:val="00B40009"/>
    <w:rsid w:val="00B407F2"/>
    <w:rsid w:val="00B41D67"/>
    <w:rsid w:val="00B430CA"/>
    <w:rsid w:val="00B43628"/>
    <w:rsid w:val="00B47BBC"/>
    <w:rsid w:val="00B47BDB"/>
    <w:rsid w:val="00B511C2"/>
    <w:rsid w:val="00B5121E"/>
    <w:rsid w:val="00B5288E"/>
    <w:rsid w:val="00B52C48"/>
    <w:rsid w:val="00B530FC"/>
    <w:rsid w:val="00B55007"/>
    <w:rsid w:val="00B63012"/>
    <w:rsid w:val="00B64BBA"/>
    <w:rsid w:val="00B706A4"/>
    <w:rsid w:val="00B719D7"/>
    <w:rsid w:val="00B71E8C"/>
    <w:rsid w:val="00B72866"/>
    <w:rsid w:val="00B73014"/>
    <w:rsid w:val="00B74B22"/>
    <w:rsid w:val="00B75133"/>
    <w:rsid w:val="00B75DC7"/>
    <w:rsid w:val="00B75E0D"/>
    <w:rsid w:val="00B76A43"/>
    <w:rsid w:val="00B77C3C"/>
    <w:rsid w:val="00B8030E"/>
    <w:rsid w:val="00B80934"/>
    <w:rsid w:val="00B80BAB"/>
    <w:rsid w:val="00B84E9A"/>
    <w:rsid w:val="00B87DEE"/>
    <w:rsid w:val="00B900D8"/>
    <w:rsid w:val="00B9130F"/>
    <w:rsid w:val="00B9136E"/>
    <w:rsid w:val="00B917D3"/>
    <w:rsid w:val="00B92B7A"/>
    <w:rsid w:val="00B940F7"/>
    <w:rsid w:val="00B94398"/>
    <w:rsid w:val="00B9472D"/>
    <w:rsid w:val="00B94A2B"/>
    <w:rsid w:val="00B95091"/>
    <w:rsid w:val="00B9575F"/>
    <w:rsid w:val="00B963B2"/>
    <w:rsid w:val="00B96A6B"/>
    <w:rsid w:val="00B974BA"/>
    <w:rsid w:val="00B97C89"/>
    <w:rsid w:val="00B97E45"/>
    <w:rsid w:val="00BA012E"/>
    <w:rsid w:val="00BA15B3"/>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9BE"/>
    <w:rsid w:val="00BD3C8A"/>
    <w:rsid w:val="00BD3E41"/>
    <w:rsid w:val="00BD4DB2"/>
    <w:rsid w:val="00BD65F7"/>
    <w:rsid w:val="00BD67B8"/>
    <w:rsid w:val="00BD6F64"/>
    <w:rsid w:val="00BE1592"/>
    <w:rsid w:val="00BE2FA7"/>
    <w:rsid w:val="00BE54A7"/>
    <w:rsid w:val="00BE55CC"/>
    <w:rsid w:val="00BE6837"/>
    <w:rsid w:val="00BE6D28"/>
    <w:rsid w:val="00BE7611"/>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11A5D"/>
    <w:rsid w:val="00C12B09"/>
    <w:rsid w:val="00C141D6"/>
    <w:rsid w:val="00C1490F"/>
    <w:rsid w:val="00C14E16"/>
    <w:rsid w:val="00C172EC"/>
    <w:rsid w:val="00C17B21"/>
    <w:rsid w:val="00C22EDE"/>
    <w:rsid w:val="00C25A0C"/>
    <w:rsid w:val="00C26CAC"/>
    <w:rsid w:val="00C26DCE"/>
    <w:rsid w:val="00C27161"/>
    <w:rsid w:val="00C324C8"/>
    <w:rsid w:val="00C3270F"/>
    <w:rsid w:val="00C32E09"/>
    <w:rsid w:val="00C3302D"/>
    <w:rsid w:val="00C33790"/>
    <w:rsid w:val="00C33F70"/>
    <w:rsid w:val="00C3468F"/>
    <w:rsid w:val="00C34944"/>
    <w:rsid w:val="00C35066"/>
    <w:rsid w:val="00C35E5E"/>
    <w:rsid w:val="00C377F1"/>
    <w:rsid w:val="00C41314"/>
    <w:rsid w:val="00C4273F"/>
    <w:rsid w:val="00C47219"/>
    <w:rsid w:val="00C5032B"/>
    <w:rsid w:val="00C51F91"/>
    <w:rsid w:val="00C52454"/>
    <w:rsid w:val="00C524D9"/>
    <w:rsid w:val="00C524DD"/>
    <w:rsid w:val="00C524EB"/>
    <w:rsid w:val="00C52F1C"/>
    <w:rsid w:val="00C5403E"/>
    <w:rsid w:val="00C545C2"/>
    <w:rsid w:val="00C568F6"/>
    <w:rsid w:val="00C60731"/>
    <w:rsid w:val="00C60C97"/>
    <w:rsid w:val="00C61B76"/>
    <w:rsid w:val="00C626E2"/>
    <w:rsid w:val="00C62A08"/>
    <w:rsid w:val="00C63D03"/>
    <w:rsid w:val="00C64D3F"/>
    <w:rsid w:val="00C659AD"/>
    <w:rsid w:val="00C6602B"/>
    <w:rsid w:val="00C66EEC"/>
    <w:rsid w:val="00C67BA8"/>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B0C80"/>
    <w:rsid w:val="00CB1352"/>
    <w:rsid w:val="00CB272E"/>
    <w:rsid w:val="00CB29AF"/>
    <w:rsid w:val="00CB31A2"/>
    <w:rsid w:val="00CB3BD7"/>
    <w:rsid w:val="00CB762E"/>
    <w:rsid w:val="00CC02DB"/>
    <w:rsid w:val="00CC0E94"/>
    <w:rsid w:val="00CC125C"/>
    <w:rsid w:val="00CC4028"/>
    <w:rsid w:val="00CC4628"/>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238E"/>
    <w:rsid w:val="00CE3A6F"/>
    <w:rsid w:val="00CE5923"/>
    <w:rsid w:val="00CE6C55"/>
    <w:rsid w:val="00CE6D67"/>
    <w:rsid w:val="00CF0215"/>
    <w:rsid w:val="00CF1638"/>
    <w:rsid w:val="00CF2792"/>
    <w:rsid w:val="00CF460A"/>
    <w:rsid w:val="00CF474A"/>
    <w:rsid w:val="00CF4A01"/>
    <w:rsid w:val="00CF52D6"/>
    <w:rsid w:val="00CF5317"/>
    <w:rsid w:val="00CF5451"/>
    <w:rsid w:val="00CF6036"/>
    <w:rsid w:val="00CF6E66"/>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200DB"/>
    <w:rsid w:val="00D223C3"/>
    <w:rsid w:val="00D23316"/>
    <w:rsid w:val="00D24808"/>
    <w:rsid w:val="00D25E56"/>
    <w:rsid w:val="00D26621"/>
    <w:rsid w:val="00D26C4A"/>
    <w:rsid w:val="00D31BFE"/>
    <w:rsid w:val="00D31F02"/>
    <w:rsid w:val="00D32DEC"/>
    <w:rsid w:val="00D35955"/>
    <w:rsid w:val="00D3664A"/>
    <w:rsid w:val="00D372EA"/>
    <w:rsid w:val="00D40D79"/>
    <w:rsid w:val="00D4223C"/>
    <w:rsid w:val="00D422BD"/>
    <w:rsid w:val="00D43E18"/>
    <w:rsid w:val="00D43E30"/>
    <w:rsid w:val="00D44FC8"/>
    <w:rsid w:val="00D4617C"/>
    <w:rsid w:val="00D471B3"/>
    <w:rsid w:val="00D4796C"/>
    <w:rsid w:val="00D501BD"/>
    <w:rsid w:val="00D51669"/>
    <w:rsid w:val="00D53A86"/>
    <w:rsid w:val="00D54171"/>
    <w:rsid w:val="00D54DE4"/>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8011E"/>
    <w:rsid w:val="00D81C66"/>
    <w:rsid w:val="00D820A3"/>
    <w:rsid w:val="00D9006A"/>
    <w:rsid w:val="00D901BC"/>
    <w:rsid w:val="00D90F8F"/>
    <w:rsid w:val="00D931E0"/>
    <w:rsid w:val="00DA1362"/>
    <w:rsid w:val="00DA25E7"/>
    <w:rsid w:val="00DA2FBF"/>
    <w:rsid w:val="00DA36EF"/>
    <w:rsid w:val="00DA5495"/>
    <w:rsid w:val="00DA738E"/>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6EE2"/>
    <w:rsid w:val="00DD04BC"/>
    <w:rsid w:val="00DD1100"/>
    <w:rsid w:val="00DD1558"/>
    <w:rsid w:val="00DD7E97"/>
    <w:rsid w:val="00DD7F10"/>
    <w:rsid w:val="00DE19F5"/>
    <w:rsid w:val="00DE2781"/>
    <w:rsid w:val="00DE2CDA"/>
    <w:rsid w:val="00DE72CB"/>
    <w:rsid w:val="00DE7A82"/>
    <w:rsid w:val="00DF02BB"/>
    <w:rsid w:val="00DF3AD2"/>
    <w:rsid w:val="00E00532"/>
    <w:rsid w:val="00E01EE8"/>
    <w:rsid w:val="00E026DC"/>
    <w:rsid w:val="00E02741"/>
    <w:rsid w:val="00E042CF"/>
    <w:rsid w:val="00E04667"/>
    <w:rsid w:val="00E04B9C"/>
    <w:rsid w:val="00E04E53"/>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206ED"/>
    <w:rsid w:val="00E21634"/>
    <w:rsid w:val="00E2229E"/>
    <w:rsid w:val="00E237ED"/>
    <w:rsid w:val="00E244DB"/>
    <w:rsid w:val="00E24E96"/>
    <w:rsid w:val="00E2518E"/>
    <w:rsid w:val="00E26142"/>
    <w:rsid w:val="00E3008C"/>
    <w:rsid w:val="00E321C3"/>
    <w:rsid w:val="00E32484"/>
    <w:rsid w:val="00E326C1"/>
    <w:rsid w:val="00E33CE5"/>
    <w:rsid w:val="00E343A2"/>
    <w:rsid w:val="00E351EB"/>
    <w:rsid w:val="00E35705"/>
    <w:rsid w:val="00E377DC"/>
    <w:rsid w:val="00E37A0B"/>
    <w:rsid w:val="00E41596"/>
    <w:rsid w:val="00E4160E"/>
    <w:rsid w:val="00E4263A"/>
    <w:rsid w:val="00E42EDA"/>
    <w:rsid w:val="00E46E4A"/>
    <w:rsid w:val="00E531B9"/>
    <w:rsid w:val="00E535E8"/>
    <w:rsid w:val="00E53705"/>
    <w:rsid w:val="00E546AA"/>
    <w:rsid w:val="00E549AC"/>
    <w:rsid w:val="00E56504"/>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A441F"/>
    <w:rsid w:val="00EA48E4"/>
    <w:rsid w:val="00EA54CC"/>
    <w:rsid w:val="00EA767C"/>
    <w:rsid w:val="00EB1560"/>
    <w:rsid w:val="00EB2F31"/>
    <w:rsid w:val="00EB40FF"/>
    <w:rsid w:val="00EB5049"/>
    <w:rsid w:val="00EB6659"/>
    <w:rsid w:val="00EB7416"/>
    <w:rsid w:val="00EB7CF0"/>
    <w:rsid w:val="00EB7E7E"/>
    <w:rsid w:val="00EC07AD"/>
    <w:rsid w:val="00EC175E"/>
    <w:rsid w:val="00EC2AA1"/>
    <w:rsid w:val="00EC3236"/>
    <w:rsid w:val="00EC3A17"/>
    <w:rsid w:val="00EC6358"/>
    <w:rsid w:val="00EC6B5E"/>
    <w:rsid w:val="00EC7CE2"/>
    <w:rsid w:val="00ED0237"/>
    <w:rsid w:val="00ED39DB"/>
    <w:rsid w:val="00ED4492"/>
    <w:rsid w:val="00ED589E"/>
    <w:rsid w:val="00ED7B9D"/>
    <w:rsid w:val="00EE1024"/>
    <w:rsid w:val="00EE19FF"/>
    <w:rsid w:val="00EE2A02"/>
    <w:rsid w:val="00EE2AF3"/>
    <w:rsid w:val="00EE2BCA"/>
    <w:rsid w:val="00EE5732"/>
    <w:rsid w:val="00EE57AA"/>
    <w:rsid w:val="00EE732A"/>
    <w:rsid w:val="00EE7A42"/>
    <w:rsid w:val="00EF0709"/>
    <w:rsid w:val="00EF3A9E"/>
    <w:rsid w:val="00EF3AFF"/>
    <w:rsid w:val="00EF3DA7"/>
    <w:rsid w:val="00EF4C96"/>
    <w:rsid w:val="00EF62A4"/>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97D"/>
    <w:rsid w:val="00F255BB"/>
    <w:rsid w:val="00F26115"/>
    <w:rsid w:val="00F26AF9"/>
    <w:rsid w:val="00F3098F"/>
    <w:rsid w:val="00F312A1"/>
    <w:rsid w:val="00F322AF"/>
    <w:rsid w:val="00F32504"/>
    <w:rsid w:val="00F33380"/>
    <w:rsid w:val="00F35564"/>
    <w:rsid w:val="00F35AA0"/>
    <w:rsid w:val="00F3746E"/>
    <w:rsid w:val="00F42FD6"/>
    <w:rsid w:val="00F43627"/>
    <w:rsid w:val="00F43DAB"/>
    <w:rsid w:val="00F450C0"/>
    <w:rsid w:val="00F451AA"/>
    <w:rsid w:val="00F4712D"/>
    <w:rsid w:val="00F479A4"/>
    <w:rsid w:val="00F47FA4"/>
    <w:rsid w:val="00F50470"/>
    <w:rsid w:val="00F50633"/>
    <w:rsid w:val="00F52DC3"/>
    <w:rsid w:val="00F5324E"/>
    <w:rsid w:val="00F53F18"/>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6E"/>
    <w:rsid w:val="00F86D35"/>
    <w:rsid w:val="00F90BB4"/>
    <w:rsid w:val="00F9313D"/>
    <w:rsid w:val="00F95045"/>
    <w:rsid w:val="00F9570A"/>
    <w:rsid w:val="00F95723"/>
    <w:rsid w:val="00F95954"/>
    <w:rsid w:val="00F95E33"/>
    <w:rsid w:val="00F96709"/>
    <w:rsid w:val="00F974A8"/>
    <w:rsid w:val="00F975B4"/>
    <w:rsid w:val="00F97F83"/>
    <w:rsid w:val="00FA1604"/>
    <w:rsid w:val="00FA3CFC"/>
    <w:rsid w:val="00FA42BA"/>
    <w:rsid w:val="00FA5C97"/>
    <w:rsid w:val="00FA68DC"/>
    <w:rsid w:val="00FB0B41"/>
    <w:rsid w:val="00FB0CD4"/>
    <w:rsid w:val="00FB2D72"/>
    <w:rsid w:val="00FB4A46"/>
    <w:rsid w:val="00FB4B60"/>
    <w:rsid w:val="00FB4F7F"/>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0F1B-9C8A-4B05-BDE6-FBB05321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2015-09-11T19:01:00Z</cp:lastPrinted>
  <dcterms:created xsi:type="dcterms:W3CDTF">2015-09-17T15:40:00Z</dcterms:created>
  <dcterms:modified xsi:type="dcterms:W3CDTF">2015-09-17T15:40:00Z</dcterms:modified>
</cp:coreProperties>
</file>